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E" w:rsidRPr="00573D5B" w:rsidRDefault="0034508E" w:rsidP="0034508E">
      <w:pPr>
        <w:spacing w:line="480" w:lineRule="auto"/>
        <w:jc w:val="center"/>
        <w:rPr>
          <w:rFonts w:ascii="Impact" w:hAnsi="Impact" w:cs="Impact"/>
          <w:color w:val="000000"/>
        </w:rPr>
      </w:pPr>
      <w:r w:rsidRPr="00782A8B">
        <w:rPr>
          <w:rFonts w:ascii="Impact" w:hAnsi="Impact" w:cs="Impact"/>
          <w:color w:val="000000"/>
          <w:sz w:val="34"/>
          <w:szCs w:val="34"/>
        </w:rPr>
        <w:t>Materials and methods</w:t>
      </w:r>
    </w:p>
    <w:p w:rsidR="0034508E" w:rsidRPr="00535AD7" w:rsidRDefault="0034508E" w:rsidP="00345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535AD7">
        <w:rPr>
          <w:rFonts w:cs="Times New Roman"/>
          <w:b/>
          <w:bCs/>
          <w:color w:val="000000"/>
        </w:rPr>
        <w:t xml:space="preserve">Materials: </w:t>
      </w:r>
    </w:p>
    <w:p w:rsidR="0034508E" w:rsidRPr="000E4023" w:rsidRDefault="0034508E" w:rsidP="003450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Animals</w:t>
      </w:r>
      <w:r w:rsidRPr="000E4023">
        <w:rPr>
          <w:rFonts w:cs="Times New Roman"/>
          <w:b/>
          <w:bCs/>
          <w:color w:val="000000"/>
        </w:rPr>
        <w:t>:</w:t>
      </w:r>
    </w:p>
    <w:p w:rsidR="0034508E" w:rsidRPr="00535AD7" w:rsidRDefault="0034508E" w:rsidP="0034508E">
      <w:pPr>
        <w:spacing w:line="360" w:lineRule="auto"/>
        <w:ind w:left="360" w:firstLine="360"/>
        <w:rPr>
          <w:rFonts w:cs="Times New Roman"/>
        </w:rPr>
      </w:pPr>
      <w:r>
        <w:rPr>
          <w:rFonts w:cs="Times New Roman"/>
          <w:color w:val="000000"/>
        </w:rPr>
        <w:t>Seventy</w:t>
      </w:r>
      <w:r w:rsidRPr="00535AD7">
        <w:rPr>
          <w:rFonts w:cs="Times New Roman"/>
          <w:color w:val="000000"/>
        </w:rPr>
        <w:t xml:space="preserve"> adult female albino rats</w:t>
      </w:r>
      <w:r w:rsidRPr="00535AD7">
        <w:rPr>
          <w:rFonts w:cs="Times New Roman"/>
        </w:rPr>
        <w:t xml:space="preserve"> (obtained</w:t>
      </w:r>
      <w:r>
        <w:rPr>
          <w:rFonts w:cs="Times New Roman"/>
        </w:rPr>
        <w:t xml:space="preserve"> from F</w:t>
      </w:r>
      <w:r w:rsidRPr="00535AD7">
        <w:rPr>
          <w:rFonts w:cs="Times New Roman"/>
        </w:rPr>
        <w:t xml:space="preserve">aculty of </w:t>
      </w:r>
      <w:r>
        <w:rPr>
          <w:rFonts w:cs="Times New Roman"/>
        </w:rPr>
        <w:t>Veterinary Medicine, Benha University</w:t>
      </w:r>
      <w:r w:rsidRPr="00535AD7">
        <w:rPr>
          <w:rFonts w:cs="Times New Roman"/>
        </w:rPr>
        <w:t xml:space="preserve">) </w:t>
      </w:r>
      <w:r>
        <w:rPr>
          <w:rFonts w:cs="Times New Roman"/>
          <w:color w:val="000000"/>
        </w:rPr>
        <w:t>were used in this study</w:t>
      </w:r>
      <w:r w:rsidRPr="00535AD7">
        <w:rPr>
          <w:rFonts w:cs="Times New Roman"/>
          <w:color w:val="000000"/>
        </w:rPr>
        <w:t>. Their weight ranged from 200-250g</w:t>
      </w:r>
      <w:r>
        <w:rPr>
          <w:rFonts w:cs="Times New Roman"/>
          <w:color w:val="000000"/>
        </w:rPr>
        <w:t xml:space="preserve"> each</w:t>
      </w:r>
      <w:r w:rsidRPr="00535AD7">
        <w:rPr>
          <w:rFonts w:cs="Times New Roman"/>
          <w:color w:val="000000"/>
        </w:rPr>
        <w:t>.</w:t>
      </w:r>
      <w:r w:rsidRPr="00535AD7">
        <w:rPr>
          <w:rFonts w:cs="Times New Roman"/>
        </w:rPr>
        <w:t xml:space="preserve"> Animals were placed in quarantine for one week prior to breeding</w:t>
      </w:r>
      <w:r>
        <w:rPr>
          <w:rFonts w:cs="Times New Roman"/>
        </w:rPr>
        <w:t xml:space="preserve"> and </w:t>
      </w:r>
      <w:r w:rsidRPr="00535AD7">
        <w:rPr>
          <w:rFonts w:cs="Times New Roman"/>
        </w:rPr>
        <w:t xml:space="preserve">housed in separate plastic cages in a controlled environment at 23-25 </w:t>
      </w:r>
      <w:r w:rsidRPr="00535AD7">
        <w:rPr>
          <w:rFonts w:cs="Times New Roman"/>
          <w:vertAlign w:val="superscript"/>
        </w:rPr>
        <w:t>0</w:t>
      </w:r>
      <w:r>
        <w:rPr>
          <w:rFonts w:cs="Times New Roman"/>
        </w:rPr>
        <w:t>C and</w:t>
      </w:r>
      <w:r w:rsidRPr="00535AD7">
        <w:rPr>
          <w:rFonts w:cs="Times New Roman"/>
        </w:rPr>
        <w:t xml:space="preserve"> light – dark cycle (14-10 H)</w:t>
      </w:r>
      <w:r>
        <w:rPr>
          <w:rFonts w:cs="Times New Roman"/>
        </w:rPr>
        <w:t xml:space="preserve"> with </w:t>
      </w:r>
      <w:r w:rsidRPr="00535AD7">
        <w:rPr>
          <w:rFonts w:cs="Times New Roman"/>
        </w:rPr>
        <w:t xml:space="preserve">free access to water and balanced diet </w:t>
      </w:r>
      <w:r>
        <w:rPr>
          <w:rFonts w:cs="Times New Roman"/>
        </w:rPr>
        <w:t xml:space="preserve">which </w:t>
      </w:r>
      <w:r w:rsidRPr="00535AD7">
        <w:rPr>
          <w:rFonts w:cs="Times New Roman"/>
          <w:color w:val="000000"/>
        </w:rPr>
        <w:t>consists of milk, vegetables and bread. All rats were kept under the same circumstances throughout the experiment.</w:t>
      </w:r>
      <w:r>
        <w:rPr>
          <w:rFonts w:cs="Times New Roman"/>
        </w:rPr>
        <w:t xml:space="preserve"> </w:t>
      </w:r>
    </w:p>
    <w:p w:rsidR="0034508E" w:rsidRPr="00535AD7" w:rsidRDefault="0034508E" w:rsidP="0034508E">
      <w:pPr>
        <w:spacing w:line="360" w:lineRule="auto"/>
        <w:ind w:left="360" w:firstLine="360"/>
        <w:rPr>
          <w:rFonts w:cs="Times New Roman"/>
        </w:rPr>
      </w:pPr>
      <w:r w:rsidRPr="00535AD7">
        <w:rPr>
          <w:rFonts w:cs="Times New Roman"/>
        </w:rPr>
        <w:t>After acclimatization to laboratory conditions, two females were kept overn</w:t>
      </w:r>
      <w:r>
        <w:rPr>
          <w:rFonts w:cs="Times New Roman"/>
        </w:rPr>
        <w:t>ight with one male to allow mat</w:t>
      </w:r>
      <w:r w:rsidRPr="00535AD7">
        <w:rPr>
          <w:rFonts w:cs="Times New Roman"/>
        </w:rPr>
        <w:t>i</w:t>
      </w:r>
      <w:r>
        <w:rPr>
          <w:rFonts w:cs="Times New Roman"/>
        </w:rPr>
        <w:t>ng; the presence of sperms</w:t>
      </w:r>
      <w:r w:rsidRPr="00535AD7">
        <w:rPr>
          <w:rFonts w:cs="Times New Roman"/>
        </w:rPr>
        <w:t xml:space="preserve"> in vaginal smear in the next morning indicates the day zero of pregnancy.</w:t>
      </w:r>
    </w:p>
    <w:p w:rsidR="0034508E" w:rsidRPr="00535AD7" w:rsidRDefault="0034508E" w:rsidP="003450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  <w:color w:val="000000"/>
        </w:rPr>
      </w:pPr>
      <w:r w:rsidRPr="00535AD7">
        <w:rPr>
          <w:rFonts w:cs="Times New Roman"/>
          <w:b/>
          <w:bCs/>
          <w:color w:val="000000"/>
        </w:rPr>
        <w:t>Drugs:</w:t>
      </w:r>
    </w:p>
    <w:p w:rsidR="0034508E" w:rsidRPr="00535AD7" w:rsidRDefault="0034508E" w:rsidP="0034508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i/>
          <w:iCs/>
          <w:color w:val="000000"/>
        </w:rPr>
      </w:pPr>
      <w:r w:rsidRPr="00535AD7">
        <w:rPr>
          <w:rFonts w:cs="Times New Roman"/>
          <w:i/>
          <w:iCs/>
          <w:color w:val="000000"/>
        </w:rPr>
        <w:t>Two drugs were used in this study:-</w:t>
      </w:r>
    </w:p>
    <w:p w:rsidR="0034508E" w:rsidRPr="00DF2B91" w:rsidRDefault="0034508E" w:rsidP="0034508E">
      <w:pPr>
        <w:pStyle w:val="ListParagraph"/>
        <w:numPr>
          <w:ilvl w:val="0"/>
          <w:numId w:val="7"/>
        </w:numPr>
        <w:spacing w:line="360" w:lineRule="auto"/>
        <w:rPr>
          <w:rFonts w:cs="Times New Roman"/>
        </w:rPr>
      </w:pPr>
      <w:r w:rsidRPr="00DF2B91">
        <w:rPr>
          <w:rFonts w:cs="Times New Roman"/>
          <w:b/>
          <w:bCs/>
        </w:rPr>
        <w:t xml:space="preserve">The cisplatin </w:t>
      </w:r>
      <w:r w:rsidRPr="00DF2B91">
        <w:rPr>
          <w:rFonts w:cs="Times New Roman"/>
        </w:rPr>
        <w:t>is</w:t>
      </w:r>
      <w:r>
        <w:rPr>
          <w:rFonts w:cs="Times New Roman"/>
          <w:b/>
          <w:bCs/>
        </w:rPr>
        <w:t xml:space="preserve"> present</w:t>
      </w:r>
      <w:r w:rsidRPr="00DF2B91">
        <w:rPr>
          <w:rFonts w:cs="Times New Roman"/>
          <w:b/>
          <w:bCs/>
        </w:rPr>
        <w:t xml:space="preserve"> in</w:t>
      </w:r>
      <w:r w:rsidRPr="00DF2B91">
        <w:rPr>
          <w:rFonts w:cs="Times New Roman"/>
        </w:rPr>
        <w:t xml:space="preserve"> the form of</w:t>
      </w:r>
      <w:r>
        <w:rPr>
          <w:rFonts w:cs="Times New Roman"/>
        </w:rPr>
        <w:t xml:space="preserve"> vial containing</w:t>
      </w:r>
      <w:r w:rsidRPr="00DF2B91">
        <w:rPr>
          <w:rFonts w:cs="Times New Roman"/>
        </w:rPr>
        <w:t xml:space="preserve"> 50 mg</w:t>
      </w:r>
      <w:r>
        <w:rPr>
          <w:rFonts w:cs="Times New Roman"/>
        </w:rPr>
        <w:t xml:space="preserve"> liquid cisplatin</w:t>
      </w:r>
      <w:r w:rsidRPr="00DF2B91">
        <w:rPr>
          <w:rFonts w:cs="Times New Roman"/>
        </w:rPr>
        <w:t xml:space="preserve">. </w:t>
      </w:r>
      <w:r>
        <w:rPr>
          <w:rFonts w:cs="Times New Roman"/>
        </w:rPr>
        <w:t xml:space="preserve">The drug is </w:t>
      </w:r>
      <w:r w:rsidRPr="00DF2B91">
        <w:rPr>
          <w:rFonts w:cs="Times New Roman"/>
        </w:rPr>
        <w:t xml:space="preserve">produced by </w:t>
      </w:r>
      <w:r w:rsidRPr="00DF2B91">
        <w:rPr>
          <w:rFonts w:cs="Times New Roman"/>
          <w:b/>
          <w:bCs/>
        </w:rPr>
        <w:t>BRISTOL-MAYERS-SQUIB</w:t>
      </w:r>
      <w:r>
        <w:rPr>
          <w:rFonts w:cs="Times New Roman"/>
        </w:rPr>
        <w:t>. The</w:t>
      </w:r>
      <w:r w:rsidRPr="00DF2B91">
        <w:rPr>
          <w:rFonts w:cs="Times New Roman"/>
        </w:rPr>
        <w:t xml:space="preserve"> vial was</w:t>
      </w:r>
      <w:r>
        <w:rPr>
          <w:rFonts w:cs="Times New Roman"/>
        </w:rPr>
        <w:t xml:space="preserve"> to be</w:t>
      </w:r>
      <w:r w:rsidRPr="00DF2B91">
        <w:rPr>
          <w:rFonts w:cs="Times New Roman"/>
        </w:rPr>
        <w:t xml:space="preserve"> diluted by 500 ml of distilled water, so every 1 ml of the solution </w:t>
      </w:r>
      <w:r>
        <w:rPr>
          <w:rFonts w:cs="Times New Roman"/>
        </w:rPr>
        <w:t xml:space="preserve">will </w:t>
      </w:r>
      <w:r w:rsidRPr="00DF2B91">
        <w:rPr>
          <w:rFonts w:cs="Times New Roman"/>
        </w:rPr>
        <w:t>c</w:t>
      </w:r>
      <w:r>
        <w:rPr>
          <w:rFonts w:cs="Times New Roman"/>
        </w:rPr>
        <w:t>ontain</w:t>
      </w:r>
      <w:r w:rsidRPr="00DF2B91">
        <w:rPr>
          <w:rFonts w:cs="Times New Roman"/>
        </w:rPr>
        <w:t xml:space="preserve"> 0.1 mg of cisplatin. Every rat was injected</w:t>
      </w:r>
      <w:r>
        <w:rPr>
          <w:rFonts w:cs="Times New Roman"/>
        </w:rPr>
        <w:t xml:space="preserve"> intraperitoneally </w:t>
      </w:r>
      <w:r w:rsidRPr="00DF2B91">
        <w:rPr>
          <w:rFonts w:cs="Times New Roman"/>
        </w:rPr>
        <w:t>by</w:t>
      </w:r>
      <w:r>
        <w:rPr>
          <w:rFonts w:cs="Times New Roman"/>
        </w:rPr>
        <w:t xml:space="preserve"> 1 mg cisplatin</w:t>
      </w:r>
      <w:r w:rsidRPr="00DF2B91">
        <w:rPr>
          <w:rFonts w:cs="Times New Roman"/>
        </w:rPr>
        <w:t xml:space="preserve"> </w:t>
      </w:r>
      <w:r w:rsidRPr="00DF2B91">
        <w:rPr>
          <w:rFonts w:cs="Times New Roman" w:hint="cs"/>
          <w:rtl/>
        </w:rPr>
        <w:t>/</w:t>
      </w:r>
      <w:r>
        <w:rPr>
          <w:rFonts w:cs="Times New Roman"/>
        </w:rPr>
        <w:t xml:space="preserve">kg </w:t>
      </w:r>
      <w:r w:rsidRPr="00DF2B91">
        <w:rPr>
          <w:rFonts w:cs="Times New Roman"/>
        </w:rPr>
        <w:t>once every other day</w:t>
      </w:r>
      <w:r>
        <w:rPr>
          <w:rFonts w:cs="Times New Roman"/>
        </w:rPr>
        <w:t xml:space="preserve"> and</w:t>
      </w:r>
      <w:r w:rsidRPr="00DF2B91">
        <w:rPr>
          <w:rFonts w:cs="Times New Roman"/>
        </w:rPr>
        <w:t xml:space="preserve"> this </w:t>
      </w:r>
      <w:r>
        <w:rPr>
          <w:rFonts w:cs="Times New Roman"/>
          <w:iCs/>
          <w:color w:val="000000"/>
          <w:spacing w:val="-2"/>
        </w:rPr>
        <w:t>was</w:t>
      </w:r>
      <w:r w:rsidRPr="00DF2B91">
        <w:rPr>
          <w:rFonts w:cs="Times New Roman"/>
          <w:iCs/>
          <w:color w:val="000000"/>
          <w:spacing w:val="-2"/>
        </w:rPr>
        <w:t xml:space="preserve"> equivalent to</w:t>
      </w:r>
      <w:r>
        <w:rPr>
          <w:rFonts w:cs="Times New Roman"/>
          <w:iCs/>
          <w:color w:val="000000"/>
          <w:spacing w:val="-2"/>
        </w:rPr>
        <w:t xml:space="preserve"> the human low therapeutic dose</w:t>
      </w:r>
      <w:r w:rsidRPr="00DF2B91">
        <w:rPr>
          <w:rFonts w:cs="Times New Roman"/>
        </w:rPr>
        <w:t xml:space="preserve"> </w:t>
      </w:r>
      <w:r w:rsidRPr="00DF2B91">
        <w:rPr>
          <w:rFonts w:cs="Times New Roman"/>
          <w:b/>
          <w:bCs/>
          <w:iCs/>
          <w:color w:val="000000"/>
          <w:spacing w:val="-2"/>
        </w:rPr>
        <w:t>(</w:t>
      </w:r>
      <w:r w:rsidRPr="00DF2B91">
        <w:rPr>
          <w:rFonts w:asciiTheme="majorBidi" w:hAnsiTheme="majorBidi" w:cstheme="majorBidi"/>
          <w:b/>
          <w:bCs/>
          <w:color w:val="000000"/>
        </w:rPr>
        <w:t>Apfel</w:t>
      </w:r>
      <w:r w:rsidRPr="00DF2B91">
        <w:rPr>
          <w:rFonts w:cs="Times New Roman"/>
          <w:b/>
          <w:bCs/>
          <w:iCs/>
          <w:color w:val="000000"/>
          <w:spacing w:val="-2"/>
        </w:rPr>
        <w:t xml:space="preserve"> et al., 1992).</w:t>
      </w:r>
    </w:p>
    <w:p w:rsidR="0034508E" w:rsidRPr="00DF2B91" w:rsidRDefault="0034508E" w:rsidP="0034508E">
      <w:pPr>
        <w:spacing w:line="360" w:lineRule="auto"/>
        <w:ind w:left="720"/>
        <w:rPr>
          <w:rFonts w:cs="Times New Roman"/>
        </w:rPr>
      </w:pPr>
      <w:r w:rsidRPr="00DF2B91">
        <w:rPr>
          <w:rFonts w:cs="Times New Roman"/>
          <w:b/>
          <w:bCs/>
          <w:color w:val="000000"/>
        </w:rPr>
        <w:t>2-</w:t>
      </w:r>
      <w:r w:rsidRPr="00DF2B91">
        <w:rPr>
          <w:rFonts w:cs="Times New Roman"/>
          <w:i/>
          <w:iCs/>
          <w:color w:val="000000"/>
        </w:rPr>
        <w:t xml:space="preserve"> </w:t>
      </w:r>
      <w:r w:rsidRPr="00DF2B91">
        <w:rPr>
          <w:rFonts w:cs="Times New Roman"/>
        </w:rPr>
        <w:t>The folic acid is in the form of 800 microgram</w:t>
      </w:r>
      <w:r>
        <w:rPr>
          <w:rFonts w:cs="Times New Roman"/>
        </w:rPr>
        <w:t xml:space="preserve"> tablets prepared for oral use is </w:t>
      </w:r>
      <w:r w:rsidRPr="00DF2B91">
        <w:rPr>
          <w:rFonts w:cs="Times New Roman"/>
        </w:rPr>
        <w:t xml:space="preserve">produced by </w:t>
      </w:r>
      <w:r w:rsidRPr="00DF2B91">
        <w:rPr>
          <w:rFonts w:cs="Times New Roman"/>
          <w:b/>
          <w:bCs/>
        </w:rPr>
        <w:t>AVENTIS PHARMA</w:t>
      </w:r>
      <w:r w:rsidRPr="00DF2B91">
        <w:rPr>
          <w:rFonts w:cs="Times New Roman"/>
        </w:rPr>
        <w:t>. Th</w:t>
      </w:r>
      <w:r>
        <w:rPr>
          <w:rFonts w:cs="Times New Roman"/>
        </w:rPr>
        <w:t>is was powdered and dissolved in</w:t>
      </w:r>
      <w:r w:rsidRPr="00DF2B91">
        <w:rPr>
          <w:rFonts w:cs="Times New Roman"/>
        </w:rPr>
        <w:t xml:space="preserve"> 10 ml of distilled water, so every 5 ml </w:t>
      </w:r>
      <w:r w:rsidRPr="00DF2B91">
        <w:rPr>
          <w:rFonts w:cs="Times New Roman"/>
        </w:rPr>
        <w:lastRenderedPageBreak/>
        <w:t>of the solution</w:t>
      </w:r>
      <w:r>
        <w:rPr>
          <w:rFonts w:cs="Times New Roman"/>
        </w:rPr>
        <w:t xml:space="preserve"> will contain</w:t>
      </w:r>
      <w:r w:rsidRPr="00DF2B91">
        <w:rPr>
          <w:rFonts w:cs="Times New Roman"/>
        </w:rPr>
        <w:t xml:space="preserve"> 400 microgram of folic acid</w:t>
      </w:r>
      <w:r>
        <w:rPr>
          <w:rFonts w:cs="Times New Roman"/>
        </w:rPr>
        <w:t>. Each rat was given</w:t>
      </w:r>
      <w:r w:rsidRPr="00DF2B91">
        <w:rPr>
          <w:rFonts w:cs="Times New Roman"/>
        </w:rPr>
        <w:t xml:space="preserve"> 5ml of the solution </w:t>
      </w:r>
      <w:r>
        <w:rPr>
          <w:rFonts w:cs="Times New Roman"/>
        </w:rPr>
        <w:t>once daily through a nasogastric tube</w:t>
      </w:r>
      <w:r w:rsidRPr="00DF2B91">
        <w:rPr>
          <w:rFonts w:cs="Times New Roman"/>
        </w:rPr>
        <w:t>.</w:t>
      </w:r>
      <w:r w:rsidRPr="00DF2B91">
        <w:rPr>
          <w:rFonts w:cs="Times New Roman"/>
          <w:b/>
          <w:bCs/>
          <w:color w:val="000000"/>
        </w:rPr>
        <w:t xml:space="preserve"> (Deborah et al, 2012).</w:t>
      </w:r>
    </w:p>
    <w:p w:rsidR="0034508E" w:rsidRDefault="0034508E" w:rsidP="00345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Methods:</w:t>
      </w:r>
    </w:p>
    <w:p w:rsidR="0034508E" w:rsidRPr="00A86E01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Sixty pregnant rats were used in this study and were divided into two equal groups:</w:t>
      </w:r>
    </w:p>
    <w:p w:rsidR="0034508E" w:rsidRPr="00B7537E" w:rsidRDefault="0034508E" w:rsidP="0034508E">
      <w:pPr>
        <w:spacing w:line="360" w:lineRule="auto"/>
        <w:ind w:firstLine="720"/>
        <w:rPr>
          <w:rFonts w:cs="Times New Roman"/>
        </w:rPr>
      </w:pPr>
      <w:r>
        <w:rPr>
          <w:rFonts w:cs="Times New Roman"/>
          <w:b/>
          <w:bCs/>
        </w:rPr>
        <w:t>I- Prenatal group</w:t>
      </w:r>
      <w:r w:rsidRPr="00B7537E">
        <w:rPr>
          <w:rFonts w:cs="Times New Roman"/>
          <w:b/>
          <w:bCs/>
        </w:rPr>
        <w:t>:</w:t>
      </w:r>
      <w:r>
        <w:rPr>
          <w:rFonts w:cs="Times New Roman"/>
        </w:rPr>
        <w:t xml:space="preserve"> This group contained thirty pregnant rats and</w:t>
      </w:r>
      <w:r w:rsidRPr="00B7537E">
        <w:rPr>
          <w:rFonts w:cs="Times New Roman"/>
        </w:rPr>
        <w:t xml:space="preserve"> was subdivided into three equal subgroups. Each</w:t>
      </w:r>
      <w:r>
        <w:rPr>
          <w:rFonts w:cs="Times New Roman"/>
        </w:rPr>
        <w:t xml:space="preserve"> subgroup consisted of ten pregnant rats.</w:t>
      </w:r>
      <w:r w:rsidRPr="00B7537E">
        <w:rPr>
          <w:rFonts w:cs="Times New Roman"/>
        </w:rPr>
        <w:t xml:space="preserve"> </w:t>
      </w:r>
    </w:p>
    <w:p w:rsidR="0034508E" w:rsidRPr="00B7537E" w:rsidRDefault="0034508E" w:rsidP="0034508E">
      <w:pPr>
        <w:pStyle w:val="ListParagraph"/>
        <w:numPr>
          <w:ilvl w:val="0"/>
          <w:numId w:val="4"/>
        </w:numPr>
        <w:spacing w:line="360" w:lineRule="auto"/>
        <w:jc w:val="left"/>
        <w:rPr>
          <w:rFonts w:cs="Times New Roman"/>
        </w:rPr>
      </w:pPr>
      <w:r w:rsidRPr="00B7537E">
        <w:rPr>
          <w:rFonts w:cs="Times New Roman"/>
          <w:b/>
          <w:bCs/>
        </w:rPr>
        <w:t>Prenatal control subgroup:</w:t>
      </w:r>
      <w:r w:rsidRPr="00B7537E">
        <w:rPr>
          <w:rFonts w:cs="Times New Roman"/>
        </w:rPr>
        <w:t xml:space="preserve"> </w:t>
      </w:r>
      <w:r>
        <w:rPr>
          <w:rFonts w:cs="Times New Roman"/>
        </w:rPr>
        <w:t>The rats</w:t>
      </w:r>
      <w:r w:rsidRPr="00B7537E">
        <w:rPr>
          <w:rFonts w:cs="Times New Roman"/>
        </w:rPr>
        <w:t xml:space="preserve"> received saline from 1</w:t>
      </w:r>
      <w:r w:rsidRPr="00B7537E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day of pregnancy till the time of sacrifice</w:t>
      </w:r>
      <w:r w:rsidRPr="00B7537E">
        <w:rPr>
          <w:rFonts w:cs="Times New Roman"/>
        </w:rPr>
        <w:t xml:space="preserve"> at 18</w:t>
      </w:r>
      <w:r>
        <w:rPr>
          <w:rFonts w:cs="Times New Roman"/>
          <w:vertAlign w:val="superscript"/>
        </w:rPr>
        <w:t>th</w:t>
      </w:r>
      <w:r w:rsidRPr="00B7537E">
        <w:rPr>
          <w:rFonts w:cs="Times New Roman"/>
        </w:rPr>
        <w:t xml:space="preserve"> day&amp; 20</w:t>
      </w:r>
      <w:r w:rsidRPr="00B7537E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Pr="00B7537E">
        <w:rPr>
          <w:rFonts w:cs="Times New Roman"/>
        </w:rPr>
        <w:t>day of pregnancy.</w:t>
      </w:r>
    </w:p>
    <w:p w:rsidR="0034508E" w:rsidRPr="00B7537E" w:rsidRDefault="0034508E" w:rsidP="0034508E">
      <w:pPr>
        <w:pStyle w:val="ListParagraph"/>
        <w:numPr>
          <w:ilvl w:val="0"/>
          <w:numId w:val="4"/>
        </w:numPr>
        <w:spacing w:after="200" w:line="360" w:lineRule="auto"/>
        <w:jc w:val="left"/>
        <w:rPr>
          <w:rFonts w:cs="Times New Roman"/>
        </w:rPr>
      </w:pPr>
      <w:r w:rsidRPr="00B7537E">
        <w:rPr>
          <w:rFonts w:cs="Times New Roman"/>
          <w:b/>
          <w:bCs/>
        </w:rPr>
        <w:t>Prenatal cisplatin subgroup:</w:t>
      </w:r>
      <w:r w:rsidRPr="00B7537E">
        <w:t xml:space="preserve"> </w:t>
      </w:r>
      <w:r>
        <w:rPr>
          <w:rFonts w:cs="Times New Roman"/>
        </w:rPr>
        <w:t>The rats</w:t>
      </w:r>
      <w:r w:rsidRPr="00B7537E">
        <w:rPr>
          <w:rFonts w:cs="Times New Roman"/>
        </w:rPr>
        <w:t xml:space="preserve"> were injected intraperitoneally with the therapeutic dose (l mg/Kg) of Cisplatin on alternate days</w:t>
      </w:r>
      <w:r w:rsidRPr="00B7537E">
        <w:t xml:space="preserve"> </w:t>
      </w:r>
      <w:r w:rsidRPr="00B7537E">
        <w:rPr>
          <w:rFonts w:cs="Times New Roman"/>
        </w:rPr>
        <w:t>from 1st. day of pr</w:t>
      </w:r>
      <w:r>
        <w:rPr>
          <w:rFonts w:cs="Times New Roman"/>
        </w:rPr>
        <w:t>egnancy till the time of sacrifice at 18</w:t>
      </w:r>
      <w:r w:rsidRPr="00773B6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day&amp; 20</w:t>
      </w:r>
      <w:r w:rsidRPr="00773B6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Pr="00B7537E">
        <w:rPr>
          <w:rFonts w:cs="Times New Roman"/>
        </w:rPr>
        <w:t>day of pregnancy.</w:t>
      </w:r>
    </w:p>
    <w:p w:rsidR="0034508E" w:rsidRPr="00B7537E" w:rsidRDefault="0034508E" w:rsidP="0034508E">
      <w:pPr>
        <w:pStyle w:val="ListParagraph"/>
        <w:numPr>
          <w:ilvl w:val="0"/>
          <w:numId w:val="4"/>
        </w:numPr>
        <w:spacing w:line="360" w:lineRule="auto"/>
        <w:jc w:val="left"/>
        <w:rPr>
          <w:rFonts w:cs="Times New Roman"/>
        </w:rPr>
      </w:pPr>
      <w:r w:rsidRPr="00B7537E">
        <w:rPr>
          <w:rFonts w:cs="Times New Roman"/>
          <w:b/>
          <w:bCs/>
        </w:rPr>
        <w:t>Prenatal cisplatin &amp; folic acid subgroup:</w:t>
      </w:r>
      <w:r>
        <w:rPr>
          <w:rFonts w:cs="Times New Roman"/>
        </w:rPr>
        <w:t xml:space="preserve"> The rats</w:t>
      </w:r>
      <w:r w:rsidRPr="00B7537E">
        <w:t xml:space="preserve"> </w:t>
      </w:r>
      <w:r w:rsidRPr="00B7537E">
        <w:rPr>
          <w:rFonts w:cs="Times New Roman"/>
        </w:rPr>
        <w:t>were injected intraperito</w:t>
      </w:r>
      <w:r>
        <w:rPr>
          <w:rFonts w:cs="Times New Roman"/>
        </w:rPr>
        <w:t>neally with</w:t>
      </w:r>
      <w:r w:rsidRPr="00B7537E">
        <w:rPr>
          <w:rFonts w:cs="Times New Roman"/>
        </w:rPr>
        <w:t xml:space="preserve"> (I mg/Kg) of Cisplatin (every other day) Plus folic acid in a dose of (400microgram) daily</w:t>
      </w:r>
      <w:r>
        <w:rPr>
          <w:rFonts w:cs="Times New Roman"/>
        </w:rPr>
        <w:t xml:space="preserve"> by the nasogastric tube</w:t>
      </w:r>
      <w:r w:rsidRPr="00B7537E">
        <w:rPr>
          <w:rFonts w:cs="Times New Roman"/>
        </w:rPr>
        <w:t xml:space="preserve"> from 1</w:t>
      </w:r>
      <w:r w:rsidRPr="00B7537E">
        <w:rPr>
          <w:rFonts w:cs="Times New Roman"/>
          <w:vertAlign w:val="superscript"/>
        </w:rPr>
        <w:t>st</w:t>
      </w:r>
      <w:r w:rsidRPr="00B7537E">
        <w:rPr>
          <w:rFonts w:cs="Times New Roman"/>
        </w:rPr>
        <w:t xml:space="preserve"> day of pregnancy</w:t>
      </w:r>
      <w:r>
        <w:rPr>
          <w:rFonts w:cs="Times New Roman"/>
        </w:rPr>
        <w:t xml:space="preserve"> till the time of  sacrifice at 18</w:t>
      </w:r>
      <w:r w:rsidRPr="00773B6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day&amp; 20</w:t>
      </w:r>
      <w:r w:rsidRPr="00773B6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</w:t>
      </w:r>
      <w:r w:rsidRPr="00B7537E">
        <w:rPr>
          <w:rFonts w:cs="Times New Roman"/>
        </w:rPr>
        <w:t xml:space="preserve"> day of pregnancy. </w:t>
      </w:r>
    </w:p>
    <w:p w:rsidR="0034508E" w:rsidRDefault="0034508E" w:rsidP="0034508E">
      <w:pPr>
        <w:spacing w:line="360" w:lineRule="auto"/>
        <w:rPr>
          <w:rFonts w:cs="Times New Roman"/>
        </w:rPr>
      </w:pPr>
      <w:r>
        <w:rPr>
          <w:rFonts w:cs="Times New Roman"/>
        </w:rPr>
        <w:t>The fetuses were</w:t>
      </w:r>
      <w:r w:rsidRPr="00B7537E">
        <w:rPr>
          <w:rFonts w:cs="Times New Roman"/>
        </w:rPr>
        <w:t xml:space="preserve"> obtained by caesarian section</w:t>
      </w:r>
      <w:r>
        <w:rPr>
          <w:rFonts w:cs="Times New Roman"/>
        </w:rPr>
        <w:t xml:space="preserve"> as follows,</w:t>
      </w:r>
    </w:p>
    <w:p w:rsidR="0034508E" w:rsidRDefault="0034508E" w:rsidP="0034508E">
      <w:pPr>
        <w:pStyle w:val="ListParagraph"/>
        <w:numPr>
          <w:ilvl w:val="0"/>
          <w:numId w:val="6"/>
        </w:numPr>
        <w:spacing w:line="360" w:lineRule="auto"/>
        <w:rPr>
          <w:rFonts w:cs="Times New Roman"/>
        </w:rPr>
      </w:pPr>
      <w:r>
        <w:rPr>
          <w:rFonts w:cs="Times New Roman"/>
        </w:rPr>
        <w:t>The pregnant female rat was anesthetized by Ether</w:t>
      </w:r>
    </w:p>
    <w:p w:rsidR="0034508E" w:rsidRDefault="0034508E" w:rsidP="0034508E">
      <w:pPr>
        <w:pStyle w:val="ListParagraph"/>
        <w:numPr>
          <w:ilvl w:val="0"/>
          <w:numId w:val="6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The anaesthetized animal was fixed through its 4 limbs </w:t>
      </w:r>
    </w:p>
    <w:p w:rsidR="0034508E" w:rsidRDefault="0034508E" w:rsidP="0034508E">
      <w:pPr>
        <w:pStyle w:val="ListParagraph"/>
        <w:numPr>
          <w:ilvl w:val="0"/>
          <w:numId w:val="6"/>
        </w:numPr>
        <w:spacing w:line="360" w:lineRule="auto"/>
        <w:rPr>
          <w:rFonts w:cs="Times New Roman"/>
        </w:rPr>
      </w:pPr>
      <w:r>
        <w:rPr>
          <w:rFonts w:cs="Times New Roman"/>
        </w:rPr>
        <w:t>The abdominal wall was incised to explore the uterus</w:t>
      </w:r>
    </w:p>
    <w:p w:rsidR="0034508E" w:rsidRDefault="0034508E" w:rsidP="0034508E">
      <w:pPr>
        <w:pStyle w:val="ListParagraph"/>
        <w:numPr>
          <w:ilvl w:val="0"/>
          <w:numId w:val="6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The uterus was opened to get the fetuses </w:t>
      </w:r>
    </w:p>
    <w:p w:rsidR="0034508E" w:rsidRDefault="0034508E" w:rsidP="0034508E">
      <w:pPr>
        <w:spacing w:line="360" w:lineRule="auto"/>
        <w:rPr>
          <w:rFonts w:cs="Times New Roman"/>
        </w:rPr>
      </w:pPr>
    </w:p>
    <w:p w:rsidR="0034508E" w:rsidRDefault="0034508E" w:rsidP="0034508E">
      <w:pPr>
        <w:spacing w:line="360" w:lineRule="auto"/>
        <w:rPr>
          <w:rFonts w:cs="Times New Roman"/>
        </w:rPr>
      </w:pPr>
      <w:r>
        <w:rPr>
          <w:rFonts w:cs="Times New Roman"/>
        </w:rPr>
        <w:t>Then the specimens were obtained as follows;</w:t>
      </w:r>
    </w:p>
    <w:p w:rsidR="0034508E" w:rsidRDefault="0034508E" w:rsidP="0034508E">
      <w:pPr>
        <w:spacing w:line="360" w:lineRule="auto"/>
        <w:ind w:firstLine="720"/>
        <w:rPr>
          <w:rFonts w:cs="Times New Roman"/>
        </w:rPr>
      </w:pPr>
      <w:r w:rsidRPr="009938D9">
        <w:rPr>
          <w:rFonts w:cs="Times New Roman"/>
        </w:rPr>
        <w:t xml:space="preserve">The fetuses were </w:t>
      </w:r>
      <w:r>
        <w:rPr>
          <w:rFonts w:cs="Times New Roman"/>
        </w:rPr>
        <w:t>decapitated. The back</w:t>
      </w:r>
      <w:r w:rsidRPr="009938D9">
        <w:rPr>
          <w:rFonts w:cs="Times New Roman"/>
        </w:rPr>
        <w:t xml:space="preserve"> of thigh was </w:t>
      </w:r>
      <w:r>
        <w:rPr>
          <w:rFonts w:cs="Times New Roman"/>
        </w:rPr>
        <w:t>then dissected under a</w:t>
      </w:r>
      <w:r w:rsidRPr="009938D9">
        <w:rPr>
          <w:rFonts w:cs="Times New Roman"/>
        </w:rPr>
        <w:t xml:space="preserve"> dissecting</w:t>
      </w:r>
      <w:r>
        <w:rPr>
          <w:rFonts w:cs="Times New Roman"/>
        </w:rPr>
        <w:t xml:space="preserve"> microscope to explore the sciatic nerve then the nerve was removed gently</w:t>
      </w:r>
      <w:r w:rsidRPr="009938D9">
        <w:rPr>
          <w:rFonts w:cs="Times New Roman"/>
        </w:rPr>
        <w:t xml:space="preserve">.  The back </w:t>
      </w:r>
      <w:r>
        <w:rPr>
          <w:rFonts w:cs="Times New Roman"/>
        </w:rPr>
        <w:t xml:space="preserve">of the fetus </w:t>
      </w:r>
      <w:r w:rsidRPr="009938D9">
        <w:rPr>
          <w:rFonts w:cs="Times New Roman"/>
        </w:rPr>
        <w:t>was</w:t>
      </w:r>
      <w:r>
        <w:rPr>
          <w:rFonts w:cs="Times New Roman"/>
        </w:rPr>
        <w:t xml:space="preserve"> also dissected under a</w:t>
      </w:r>
      <w:r w:rsidRPr="009938D9">
        <w:rPr>
          <w:rFonts w:cs="Times New Roman"/>
        </w:rPr>
        <w:t xml:space="preserve"> </w:t>
      </w:r>
      <w:r>
        <w:rPr>
          <w:rFonts w:cs="Times New Roman"/>
        </w:rPr>
        <w:t>dissecting microscope, to explore</w:t>
      </w:r>
      <w:r w:rsidRPr="009938D9">
        <w:rPr>
          <w:rFonts w:cs="Times New Roman"/>
        </w:rPr>
        <w:t xml:space="preserve"> the vertebral column</w:t>
      </w:r>
      <w:r>
        <w:rPr>
          <w:rFonts w:cs="Times New Roman"/>
        </w:rPr>
        <w:t xml:space="preserve"> at the thoracic and lumbar levels.</w:t>
      </w:r>
      <w:r w:rsidRPr="009938D9">
        <w:rPr>
          <w:rFonts w:cs="Times New Roman"/>
        </w:rPr>
        <w:t xml:space="preserve"> </w:t>
      </w:r>
      <w:r>
        <w:rPr>
          <w:rFonts w:cs="Times New Roman"/>
        </w:rPr>
        <w:t xml:space="preserve">The later </w:t>
      </w:r>
      <w:r w:rsidRPr="009938D9">
        <w:rPr>
          <w:rFonts w:cs="Times New Roman"/>
        </w:rPr>
        <w:t xml:space="preserve">was </w:t>
      </w:r>
      <w:r>
        <w:rPr>
          <w:rFonts w:cs="Times New Roman"/>
        </w:rPr>
        <w:t xml:space="preserve">then </w:t>
      </w:r>
      <w:r w:rsidRPr="009938D9">
        <w:rPr>
          <w:rFonts w:cs="Times New Roman"/>
        </w:rPr>
        <w:t xml:space="preserve">opened to get the spinal cord &amp;the dorsal root </w:t>
      </w:r>
      <w:r>
        <w:rPr>
          <w:rFonts w:cs="Times New Roman"/>
        </w:rPr>
        <w:t>ganglia</w:t>
      </w:r>
      <w:r w:rsidRPr="009938D9">
        <w:rPr>
          <w:rFonts w:cs="Times New Roman"/>
        </w:rPr>
        <w:t xml:space="preserve">. </w:t>
      </w:r>
      <w:r>
        <w:rPr>
          <w:rFonts w:cs="Times New Roman"/>
        </w:rPr>
        <w:t xml:space="preserve">The specimens of the spinal cord, dorsal root ganglion and sciatic nerve were then prepared for light and electron microscopic examination </w:t>
      </w:r>
    </w:p>
    <w:p w:rsidR="0034508E" w:rsidRDefault="0034508E" w:rsidP="0034508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II- Postnatal group</w:t>
      </w:r>
      <w:r w:rsidRPr="00B7537E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This group contained thirty pregnant rats and was</w:t>
      </w:r>
      <w:r w:rsidRPr="00B7537E">
        <w:rPr>
          <w:rFonts w:asciiTheme="majorBidi" w:hAnsiTheme="majorBidi" w:cstheme="majorBidi"/>
        </w:rPr>
        <w:t xml:space="preserve"> subdivided into three equal subgroups</w:t>
      </w:r>
      <w:r>
        <w:rPr>
          <w:rFonts w:asciiTheme="majorBidi" w:hAnsiTheme="majorBidi" w:cstheme="majorBidi"/>
        </w:rPr>
        <w:t xml:space="preserve">; </w:t>
      </w:r>
      <w:r w:rsidRPr="00B7537E">
        <w:rPr>
          <w:rFonts w:asciiTheme="majorBidi" w:hAnsiTheme="majorBidi" w:cstheme="majorBidi"/>
        </w:rPr>
        <w:t xml:space="preserve">each </w:t>
      </w:r>
      <w:r>
        <w:rPr>
          <w:rFonts w:asciiTheme="majorBidi" w:hAnsiTheme="majorBidi" w:cstheme="majorBidi"/>
        </w:rPr>
        <w:t xml:space="preserve">subgroup consisted of </w:t>
      </w:r>
      <w:r w:rsidRPr="00B7537E">
        <w:rPr>
          <w:rFonts w:asciiTheme="majorBidi" w:hAnsiTheme="majorBidi" w:cstheme="majorBidi"/>
        </w:rPr>
        <w:t>ten</w:t>
      </w:r>
      <w:r>
        <w:rPr>
          <w:rFonts w:asciiTheme="majorBidi" w:hAnsiTheme="majorBidi" w:cstheme="majorBidi"/>
        </w:rPr>
        <w:t xml:space="preserve"> pregnant rats.</w:t>
      </w:r>
    </w:p>
    <w:p w:rsidR="0034508E" w:rsidRPr="00DE69C2" w:rsidRDefault="0034508E" w:rsidP="0034508E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DE69C2">
        <w:rPr>
          <w:rFonts w:asciiTheme="majorBidi" w:hAnsiTheme="majorBidi" w:cstheme="majorBidi"/>
          <w:b/>
          <w:bCs/>
        </w:rPr>
        <w:t>Postnatal control subgroup:</w:t>
      </w:r>
      <w:r>
        <w:rPr>
          <w:rFonts w:asciiTheme="majorBidi" w:hAnsiTheme="majorBidi" w:cstheme="majorBidi"/>
        </w:rPr>
        <w:t xml:space="preserve"> The pregnant rats </w:t>
      </w:r>
      <w:r w:rsidRPr="00DE69C2">
        <w:rPr>
          <w:rFonts w:asciiTheme="majorBidi" w:hAnsiTheme="majorBidi" w:cstheme="majorBidi"/>
        </w:rPr>
        <w:t xml:space="preserve">were allowed to complete </w:t>
      </w:r>
      <w:r>
        <w:rPr>
          <w:rFonts w:asciiTheme="majorBidi" w:hAnsiTheme="majorBidi" w:cstheme="majorBidi"/>
        </w:rPr>
        <w:t xml:space="preserve">pregnancy. Their </w:t>
      </w:r>
      <w:r w:rsidRPr="00DE69C2">
        <w:rPr>
          <w:rFonts w:asciiTheme="majorBidi" w:hAnsiTheme="majorBidi" w:cstheme="majorBidi"/>
        </w:rPr>
        <w:t xml:space="preserve"> pups received</w:t>
      </w:r>
      <w:r>
        <w:rPr>
          <w:rFonts w:asciiTheme="majorBidi" w:hAnsiTheme="majorBidi" w:cstheme="majorBidi"/>
        </w:rPr>
        <w:t xml:space="preserve"> distilled water</w:t>
      </w:r>
      <w:r w:rsidRPr="00DE69C2">
        <w:rPr>
          <w:rFonts w:asciiTheme="majorBidi" w:hAnsiTheme="majorBidi" w:cstheme="majorBidi"/>
        </w:rPr>
        <w:t xml:space="preserve"> from 1</w:t>
      </w:r>
      <w:r w:rsidRPr="00DE69C2">
        <w:rPr>
          <w:rFonts w:asciiTheme="majorBidi" w:hAnsiTheme="majorBidi" w:cstheme="majorBidi"/>
          <w:vertAlign w:val="superscript"/>
        </w:rPr>
        <w:t>st</w:t>
      </w:r>
      <w:r w:rsidRPr="00DE69C2">
        <w:rPr>
          <w:rFonts w:asciiTheme="majorBidi" w:hAnsiTheme="majorBidi" w:cstheme="majorBidi"/>
        </w:rPr>
        <w:t xml:space="preserve"> day of delivery till be</w:t>
      </w:r>
      <w:r>
        <w:rPr>
          <w:rFonts w:asciiTheme="majorBidi" w:hAnsiTheme="majorBidi" w:cstheme="majorBidi"/>
        </w:rPr>
        <w:t>ing sacrificed on the</w:t>
      </w:r>
      <w:r w:rsidRPr="00DE69C2">
        <w:rPr>
          <w:rFonts w:asciiTheme="majorBidi" w:hAnsiTheme="majorBidi" w:cstheme="majorBidi"/>
        </w:rPr>
        <w:t xml:space="preserve"> 7</w:t>
      </w:r>
      <w:r w:rsidRPr="00DE69C2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  <w:vertAlign w:val="superscript"/>
        </w:rPr>
        <w:t xml:space="preserve"> </w:t>
      </w:r>
      <w:r w:rsidRPr="00DE69C2">
        <w:rPr>
          <w:rFonts w:asciiTheme="majorBidi" w:hAnsiTheme="majorBidi" w:cstheme="majorBidi"/>
        </w:rPr>
        <w:t>Day,14</w:t>
      </w:r>
      <w:r w:rsidRPr="00DE69C2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</w:t>
      </w:r>
      <w:r w:rsidRPr="00DE69C2">
        <w:rPr>
          <w:rFonts w:asciiTheme="majorBidi" w:hAnsiTheme="majorBidi" w:cstheme="majorBidi"/>
        </w:rPr>
        <w:t>Day  &amp; 21</w:t>
      </w:r>
      <w:r w:rsidRPr="00DE69C2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day postnatally  </w:t>
      </w:r>
    </w:p>
    <w:p w:rsidR="0034508E" w:rsidRPr="00E374E2" w:rsidRDefault="0034508E" w:rsidP="0034508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</w:rPr>
      </w:pPr>
      <w:r w:rsidRPr="00E374E2">
        <w:rPr>
          <w:rFonts w:asciiTheme="majorBidi" w:hAnsiTheme="majorBidi" w:cstheme="majorBidi"/>
          <w:b/>
          <w:bCs/>
        </w:rPr>
        <w:t>Postnatal cisplatin subgroup:</w:t>
      </w:r>
      <w:r>
        <w:rPr>
          <w:rFonts w:asciiTheme="majorBidi" w:hAnsiTheme="majorBidi" w:cstheme="majorBidi"/>
        </w:rPr>
        <w:t xml:space="preserve"> The pregnant rats were</w:t>
      </w:r>
      <w:r w:rsidRPr="00E374E2">
        <w:rPr>
          <w:rFonts w:asciiTheme="majorBidi" w:hAnsiTheme="majorBidi" w:cstheme="majorBidi"/>
        </w:rPr>
        <w:t xml:space="preserve"> allowed to complete </w:t>
      </w:r>
      <w:r>
        <w:rPr>
          <w:rFonts w:asciiTheme="majorBidi" w:hAnsiTheme="majorBidi" w:cstheme="majorBidi"/>
        </w:rPr>
        <w:t xml:space="preserve">pregnancy. Their </w:t>
      </w:r>
      <w:r w:rsidRPr="00E374E2">
        <w:rPr>
          <w:rFonts w:asciiTheme="majorBidi" w:hAnsiTheme="majorBidi" w:cstheme="majorBidi"/>
        </w:rPr>
        <w:t>pups were injected intraperitoneally with the therapeutic d</w:t>
      </w:r>
      <w:r>
        <w:rPr>
          <w:rFonts w:asciiTheme="majorBidi" w:hAnsiTheme="majorBidi" w:cstheme="majorBidi"/>
        </w:rPr>
        <w:t xml:space="preserve">ose of Cisplatin (l mg/Kg) on </w:t>
      </w:r>
      <w:r w:rsidRPr="00E374E2">
        <w:rPr>
          <w:rFonts w:asciiTheme="majorBidi" w:hAnsiTheme="majorBidi" w:cstheme="majorBidi"/>
        </w:rPr>
        <w:t>alternate</w:t>
      </w:r>
      <w:r>
        <w:rPr>
          <w:rFonts w:asciiTheme="majorBidi" w:hAnsiTheme="majorBidi" w:cstheme="majorBidi"/>
        </w:rPr>
        <w:t xml:space="preserve"> days from 1</w:t>
      </w:r>
      <w:r w:rsidRPr="00773B66"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</w:t>
      </w:r>
      <w:r w:rsidRPr="00E374E2">
        <w:rPr>
          <w:rFonts w:asciiTheme="majorBidi" w:hAnsiTheme="majorBidi" w:cstheme="majorBidi"/>
        </w:rPr>
        <w:t>day of delivery till be</w:t>
      </w:r>
      <w:r>
        <w:rPr>
          <w:rFonts w:asciiTheme="majorBidi" w:hAnsiTheme="majorBidi" w:cstheme="majorBidi"/>
        </w:rPr>
        <w:t>ing sacrificed on the</w:t>
      </w:r>
      <w:r w:rsidRPr="00E374E2">
        <w:rPr>
          <w:rFonts w:asciiTheme="majorBidi" w:hAnsiTheme="majorBidi" w:cstheme="majorBidi"/>
        </w:rPr>
        <w:t xml:space="preserve"> 7</w:t>
      </w:r>
      <w:r>
        <w:rPr>
          <w:rFonts w:asciiTheme="majorBidi" w:hAnsiTheme="majorBidi" w:cstheme="majorBidi"/>
          <w:vertAlign w:val="superscript"/>
        </w:rPr>
        <w:t>th</w:t>
      </w:r>
      <w:r w:rsidRPr="00E374E2">
        <w:rPr>
          <w:rFonts w:asciiTheme="majorBidi" w:hAnsiTheme="majorBidi" w:cstheme="majorBidi"/>
        </w:rPr>
        <w:t xml:space="preserve"> Day, </w:t>
      </w:r>
      <w:r>
        <w:rPr>
          <w:rFonts w:asciiTheme="majorBidi" w:hAnsiTheme="majorBidi" w:cstheme="majorBidi"/>
        </w:rPr>
        <w:t>14</w:t>
      </w:r>
      <w:r w:rsidRPr="00773B66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</w:t>
      </w:r>
      <w:r w:rsidRPr="00E374E2">
        <w:rPr>
          <w:rFonts w:asciiTheme="majorBidi" w:hAnsiTheme="majorBidi" w:cstheme="majorBidi"/>
        </w:rPr>
        <w:t>Day &amp; 21</w:t>
      </w:r>
      <w:r w:rsidRPr="00E374E2">
        <w:rPr>
          <w:rFonts w:asciiTheme="majorBidi" w:hAnsiTheme="majorBidi" w:cstheme="majorBidi"/>
          <w:vertAlign w:val="superscript"/>
        </w:rPr>
        <w:t>st</w:t>
      </w:r>
      <w:r w:rsidRPr="00E374E2">
        <w:rPr>
          <w:rFonts w:asciiTheme="majorBidi" w:hAnsiTheme="majorBidi" w:cstheme="majorBidi"/>
        </w:rPr>
        <w:t xml:space="preserve"> day postnatal</w:t>
      </w:r>
      <w:r>
        <w:rPr>
          <w:rFonts w:asciiTheme="majorBidi" w:hAnsiTheme="majorBidi" w:cstheme="majorBidi"/>
        </w:rPr>
        <w:t>ly</w:t>
      </w:r>
      <w:r w:rsidRPr="00E374E2">
        <w:rPr>
          <w:rFonts w:asciiTheme="majorBidi" w:hAnsiTheme="majorBidi" w:cstheme="majorBidi"/>
        </w:rPr>
        <w:t>.</w:t>
      </w:r>
    </w:p>
    <w:p w:rsidR="0034508E" w:rsidRPr="006A575F" w:rsidRDefault="0034508E" w:rsidP="0034508E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Post</w:t>
      </w:r>
      <w:r w:rsidRPr="00B7537E">
        <w:rPr>
          <w:rFonts w:asciiTheme="majorBidi" w:hAnsiTheme="majorBidi" w:cstheme="majorBidi"/>
          <w:b/>
          <w:bCs/>
        </w:rPr>
        <w:t>natal cisplatin &amp; folic acid subgroup:</w:t>
      </w:r>
      <w:r>
        <w:rPr>
          <w:rFonts w:asciiTheme="majorBidi" w:hAnsiTheme="majorBidi" w:cstheme="majorBidi"/>
        </w:rPr>
        <w:t xml:space="preserve"> The pregnant rats </w:t>
      </w:r>
      <w:r w:rsidRPr="00B7537E">
        <w:rPr>
          <w:rFonts w:asciiTheme="majorBidi" w:hAnsiTheme="majorBidi" w:cstheme="majorBidi"/>
        </w:rPr>
        <w:t>were allowed to com</w:t>
      </w:r>
      <w:r>
        <w:rPr>
          <w:rFonts w:asciiTheme="majorBidi" w:hAnsiTheme="majorBidi" w:cstheme="majorBidi"/>
        </w:rPr>
        <w:t xml:space="preserve">plete pregnancy. Their </w:t>
      </w:r>
      <w:r w:rsidRPr="00B7537E">
        <w:rPr>
          <w:rFonts w:asciiTheme="majorBidi" w:hAnsiTheme="majorBidi" w:cstheme="majorBidi"/>
        </w:rPr>
        <w:t xml:space="preserve"> pups  were injected intraperitoneally with the therapeutic dose of Cisplatin(I mg/Kg) </w:t>
      </w:r>
      <w:r>
        <w:rPr>
          <w:rFonts w:asciiTheme="majorBidi" w:hAnsiTheme="majorBidi" w:cstheme="majorBidi"/>
        </w:rPr>
        <w:t>every other day</w:t>
      </w:r>
      <w:r w:rsidRPr="00B753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</w:t>
      </w:r>
      <w:r w:rsidRPr="00B7537E">
        <w:rPr>
          <w:rFonts w:asciiTheme="majorBidi" w:hAnsiTheme="majorBidi" w:cstheme="majorBidi"/>
        </w:rPr>
        <w:t>lus folic acid  in a dose of (400microgram) daily</w:t>
      </w:r>
      <w:r>
        <w:rPr>
          <w:rFonts w:asciiTheme="majorBidi" w:hAnsiTheme="majorBidi" w:cstheme="majorBidi"/>
        </w:rPr>
        <w:t xml:space="preserve"> given to the pups through a nasogastric tube</w:t>
      </w:r>
      <w:r w:rsidRPr="00B7537E">
        <w:rPr>
          <w:rFonts w:asciiTheme="majorBidi" w:hAnsiTheme="majorBidi" w:cstheme="majorBidi"/>
        </w:rPr>
        <w:t xml:space="preserve"> from 1</w:t>
      </w:r>
      <w:r w:rsidRPr="00B7537E">
        <w:rPr>
          <w:rFonts w:asciiTheme="majorBidi" w:hAnsiTheme="majorBidi" w:cstheme="majorBidi"/>
          <w:vertAlign w:val="superscript"/>
        </w:rPr>
        <w:t>st</w:t>
      </w:r>
      <w:r w:rsidRPr="00B7537E">
        <w:rPr>
          <w:rFonts w:asciiTheme="majorBidi" w:hAnsiTheme="majorBidi" w:cstheme="majorBidi"/>
        </w:rPr>
        <w:t xml:space="preserve"> day of </w:t>
      </w:r>
      <w:r w:rsidRPr="00B7537E">
        <w:rPr>
          <w:rFonts w:asciiTheme="majorBidi" w:hAnsiTheme="majorBidi" w:cstheme="majorBidi"/>
        </w:rPr>
        <w:lastRenderedPageBreak/>
        <w:t>delivery  till be</w:t>
      </w:r>
      <w:r>
        <w:rPr>
          <w:rFonts w:asciiTheme="majorBidi" w:hAnsiTheme="majorBidi" w:cstheme="majorBidi"/>
        </w:rPr>
        <w:t>ing sacrificed on the</w:t>
      </w:r>
      <w:r w:rsidRPr="00B7537E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  <w:vertAlign w:val="superscript"/>
        </w:rPr>
        <w:t>th</w:t>
      </w:r>
      <w:r w:rsidRPr="00B7537E">
        <w:rPr>
          <w:rFonts w:asciiTheme="majorBidi" w:hAnsiTheme="majorBidi" w:cstheme="majorBidi"/>
        </w:rPr>
        <w:t xml:space="preserve"> Day,14</w:t>
      </w:r>
      <w:r w:rsidRPr="00B7537E">
        <w:rPr>
          <w:rFonts w:asciiTheme="majorBidi" w:hAnsiTheme="majorBidi" w:cstheme="majorBidi"/>
          <w:vertAlign w:val="superscript"/>
        </w:rPr>
        <w:t>th</w:t>
      </w:r>
      <w:r w:rsidRPr="00B7537E">
        <w:rPr>
          <w:rFonts w:asciiTheme="majorBidi" w:hAnsiTheme="majorBidi" w:cstheme="majorBidi"/>
        </w:rPr>
        <w:t xml:space="preserve"> Day  &amp; 21</w:t>
      </w:r>
      <w:r w:rsidRPr="00B7537E">
        <w:rPr>
          <w:rFonts w:asciiTheme="majorBidi" w:hAnsiTheme="majorBidi" w:cstheme="majorBidi"/>
          <w:vertAlign w:val="superscript"/>
        </w:rPr>
        <w:t>st</w:t>
      </w:r>
      <w:r w:rsidRPr="00B7537E">
        <w:rPr>
          <w:rFonts w:asciiTheme="majorBidi" w:hAnsiTheme="majorBidi" w:cstheme="majorBidi"/>
        </w:rPr>
        <w:t xml:space="preserve"> day postnatal</w:t>
      </w:r>
      <w:r>
        <w:rPr>
          <w:rFonts w:asciiTheme="majorBidi" w:hAnsiTheme="majorBidi" w:cstheme="majorBidi"/>
        </w:rPr>
        <w:t>ly</w:t>
      </w:r>
      <w:r w:rsidRPr="00B7537E">
        <w:rPr>
          <w:rFonts w:asciiTheme="majorBidi" w:hAnsiTheme="majorBidi" w:cstheme="majorBidi"/>
        </w:rPr>
        <w:t xml:space="preserve">  .</w:t>
      </w:r>
    </w:p>
    <w:p w:rsidR="0034508E" w:rsidRDefault="0034508E" w:rsidP="0034508E">
      <w:pPr>
        <w:spacing w:line="360" w:lineRule="auto"/>
        <w:ind w:firstLine="720"/>
        <w:rPr>
          <w:rFonts w:cs="Times New Roman"/>
        </w:rPr>
      </w:pPr>
      <w:r>
        <w:rPr>
          <w:rFonts w:asciiTheme="majorBidi" w:hAnsiTheme="majorBidi" w:cstheme="majorBidi"/>
        </w:rPr>
        <w:t xml:space="preserve">The pups were anaesthetized </w:t>
      </w:r>
      <w:r w:rsidRPr="00B7537E">
        <w:rPr>
          <w:rFonts w:asciiTheme="majorBidi" w:hAnsiTheme="majorBidi" w:cstheme="majorBidi"/>
        </w:rPr>
        <w:t xml:space="preserve">by </w:t>
      </w:r>
      <w:r>
        <w:rPr>
          <w:rFonts w:asciiTheme="majorBidi" w:hAnsiTheme="majorBidi" w:cstheme="majorBidi"/>
        </w:rPr>
        <w:t>ether inhalation and the specimens were obtained by the same way as in the prenatal groups</w:t>
      </w:r>
      <w:r w:rsidRPr="00B7537E">
        <w:rPr>
          <w:rFonts w:asciiTheme="majorBidi" w:hAnsiTheme="majorBidi" w:cstheme="majorBidi"/>
        </w:rPr>
        <w:t xml:space="preserve">. </w:t>
      </w:r>
      <w:r>
        <w:rPr>
          <w:rFonts w:cs="Times New Roman"/>
        </w:rPr>
        <w:t xml:space="preserve">The specimens of the spinal cord, dorsal root ganglion and sciatic nerve were prepared for light and electron microscopic examination </w:t>
      </w:r>
    </w:p>
    <w:p w:rsidR="0034508E" w:rsidRPr="00B7537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</w:rPr>
        <w:tab/>
      </w:r>
      <w:r>
        <w:rPr>
          <w:rFonts w:cs="Times New Roman"/>
          <w:u w:val="single"/>
        </w:rPr>
        <w:t>I-</w:t>
      </w:r>
      <w:r w:rsidRPr="00B7537E">
        <w:rPr>
          <w:rFonts w:cs="Times New Roman"/>
          <w:u w:val="single"/>
        </w:rPr>
        <w:t xml:space="preserve"> Light microscopic preparation:</w:t>
      </w:r>
      <w:r w:rsidRPr="00B7537E">
        <w:rPr>
          <w:rFonts w:cs="Times New Roman"/>
          <w:color w:val="000000"/>
        </w:rPr>
        <w:t xml:space="preserve"> </w:t>
      </w:r>
      <w:r w:rsidRPr="00B7537E">
        <w:rPr>
          <w:rFonts w:cs="Times New Roman"/>
          <w:b/>
          <w:bCs/>
          <w:color w:val="000000"/>
        </w:rPr>
        <w:t>(Drury and Wallington, 1980)</w:t>
      </w:r>
    </w:p>
    <w:p w:rsidR="0034508E" w:rsidRPr="00B7537E" w:rsidRDefault="0034508E" w:rsidP="00345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>The specimens were fixed in 10% buffered neutral formalin for at least 7 days.</w:t>
      </w:r>
    </w:p>
    <w:p w:rsidR="0034508E" w:rsidRPr="00B7537E" w:rsidRDefault="0034508E" w:rsidP="00345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>They were, then, transferred to ascending grades of ethyl alcohol (50%, 70%, 96% and absolute alcohol) for dehydration.</w:t>
      </w:r>
    </w:p>
    <w:p w:rsidR="0034508E" w:rsidRPr="00B7537E" w:rsidRDefault="0034508E" w:rsidP="00345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 xml:space="preserve">The specimens were cleared in </w:t>
      </w:r>
      <w:proofErr w:type="spellStart"/>
      <w:r w:rsidRPr="00B7537E">
        <w:rPr>
          <w:rFonts w:cs="Times New Roman"/>
          <w:color w:val="000000"/>
        </w:rPr>
        <w:t>xylol</w:t>
      </w:r>
      <w:proofErr w:type="spellEnd"/>
      <w:r w:rsidRPr="00B7537E">
        <w:rPr>
          <w:rFonts w:cs="Times New Roman"/>
          <w:color w:val="000000"/>
        </w:rPr>
        <w:t>.</w:t>
      </w:r>
    </w:p>
    <w:p w:rsidR="0034508E" w:rsidRPr="00B7537E" w:rsidRDefault="0034508E" w:rsidP="00345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>The tissues were, then, impregnated with soft paraffin by putting them in several changes of melted wax (melting point 50°C) in an oven.</w:t>
      </w:r>
    </w:p>
    <w:p w:rsidR="0034508E" w:rsidRPr="00B7537E" w:rsidRDefault="0034508E" w:rsidP="00345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>Finally, embedding in hard paraffin was done by putting the tissue 'in melted wax (melting point 55°C), poured into a mold and then cooled down to form paraffin blocks containing the tissues.</w:t>
      </w:r>
    </w:p>
    <w:p w:rsidR="0034508E" w:rsidRPr="008132E2" w:rsidRDefault="0034508E" w:rsidP="00345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Serial sections 5-7 µ</w:t>
      </w:r>
      <w:r w:rsidRPr="00B7537E">
        <w:rPr>
          <w:rFonts w:cs="Times New Roman"/>
          <w:color w:val="000000"/>
        </w:rPr>
        <w:t xml:space="preserve">m thick were sliced, mounted on slides with an adhesive, stained </w:t>
      </w:r>
      <w:r>
        <w:rPr>
          <w:rFonts w:cs="Times New Roman"/>
          <w:color w:val="000000"/>
        </w:rPr>
        <w:t xml:space="preserve">with Heamatoxylin &amp; Eosin and silver for the prenatal specimens </w:t>
      </w:r>
      <w:r w:rsidRPr="008132E2">
        <w:rPr>
          <w:rFonts w:cs="Times New Roman"/>
          <w:color w:val="000000"/>
        </w:rPr>
        <w:t xml:space="preserve">and </w:t>
      </w:r>
      <w:r>
        <w:rPr>
          <w:rFonts w:cs="Times New Roman"/>
          <w:color w:val="000000"/>
        </w:rPr>
        <w:t xml:space="preserve">with </w:t>
      </w:r>
      <w:r w:rsidRPr="008132E2">
        <w:rPr>
          <w:rFonts w:cs="Times New Roman"/>
          <w:color w:val="000000"/>
        </w:rPr>
        <w:t>Heamatoxylin</w:t>
      </w:r>
      <w:r>
        <w:rPr>
          <w:rFonts w:cs="Times New Roman"/>
          <w:color w:val="000000"/>
        </w:rPr>
        <w:t xml:space="preserve"> </w:t>
      </w:r>
      <w:r w:rsidRPr="008132E2">
        <w:rPr>
          <w:rFonts w:cs="Times New Roman"/>
          <w:color w:val="000000"/>
        </w:rPr>
        <w:t>&amp; Eosin and Mas</w:t>
      </w:r>
      <w:r>
        <w:rPr>
          <w:rFonts w:cs="Times New Roman"/>
          <w:color w:val="000000"/>
        </w:rPr>
        <w:t>s</w:t>
      </w:r>
      <w:r w:rsidRPr="008132E2">
        <w:rPr>
          <w:rFonts w:cs="Times New Roman"/>
          <w:color w:val="000000"/>
        </w:rPr>
        <w:t>on</w:t>
      </w:r>
      <w:r>
        <w:rPr>
          <w:rFonts w:cs="Times New Roman"/>
          <w:color w:val="000000"/>
        </w:rPr>
        <w:t>'s</w:t>
      </w:r>
      <w:r w:rsidRPr="008132E2">
        <w:rPr>
          <w:rFonts w:cs="Times New Roman"/>
          <w:color w:val="000000"/>
        </w:rPr>
        <w:t xml:space="preserve"> Trichrome</w:t>
      </w:r>
      <w:r>
        <w:rPr>
          <w:rFonts w:cs="Times New Roman"/>
          <w:color w:val="000000"/>
        </w:rPr>
        <w:t xml:space="preserve"> </w:t>
      </w:r>
      <w:r w:rsidRPr="008132E2">
        <w:rPr>
          <w:rFonts w:cs="Times New Roman"/>
          <w:color w:val="000000"/>
        </w:rPr>
        <w:t xml:space="preserve">for </w:t>
      </w:r>
      <w:r>
        <w:rPr>
          <w:rFonts w:cs="Times New Roman"/>
          <w:color w:val="000000"/>
        </w:rPr>
        <w:t xml:space="preserve">the </w:t>
      </w:r>
      <w:r w:rsidRPr="008132E2">
        <w:rPr>
          <w:rFonts w:cs="Times New Roman"/>
          <w:color w:val="000000"/>
        </w:rPr>
        <w:t>postnatal specimens</w:t>
      </w:r>
      <w:r>
        <w:rPr>
          <w:rFonts w:cs="Times New Roman"/>
          <w:color w:val="000000"/>
        </w:rPr>
        <w:t xml:space="preserve"> of the sciatic nerve but with Heamatoxylin &amp; Eosin only for </w:t>
      </w:r>
      <w:r w:rsidRPr="008132E2">
        <w:rPr>
          <w:rFonts w:cs="Times New Roman"/>
          <w:color w:val="000000"/>
        </w:rPr>
        <w:t>postnatal specimens</w:t>
      </w:r>
      <w:r>
        <w:rPr>
          <w:rFonts w:cs="Times New Roman"/>
          <w:color w:val="000000"/>
        </w:rPr>
        <w:t xml:space="preserve"> of the spinal cord and the dorsal root ganglion   </w:t>
      </w:r>
      <w:r>
        <w:rPr>
          <w:rFonts w:cs="Times New Roman"/>
          <w:b/>
          <w:bCs/>
          <w:color w:val="000000"/>
        </w:rPr>
        <w:t>(Bancroft and Gamble, 2002</w:t>
      </w:r>
      <w:r w:rsidRPr="008132E2">
        <w:rPr>
          <w:rFonts w:cs="Times New Roman"/>
          <w:b/>
          <w:bCs/>
          <w:color w:val="000000"/>
        </w:rPr>
        <w:t>).</w:t>
      </w:r>
    </w:p>
    <w:p w:rsidR="0034508E" w:rsidRPr="008132E2" w:rsidRDefault="0034508E" w:rsidP="003450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8132E2">
        <w:rPr>
          <w:rFonts w:cs="Times New Roman"/>
          <w:color w:val="000000"/>
        </w:rPr>
        <w:t xml:space="preserve">  The stained slices were </w:t>
      </w:r>
      <w:r>
        <w:rPr>
          <w:rFonts w:cs="Times New Roman"/>
          <w:color w:val="000000"/>
        </w:rPr>
        <w:t xml:space="preserve">then </w:t>
      </w:r>
      <w:r w:rsidRPr="008132E2">
        <w:rPr>
          <w:rFonts w:cs="Times New Roman"/>
          <w:color w:val="000000"/>
        </w:rPr>
        <w:t xml:space="preserve">examined with an Olympus light microscope equipped with an automatic photo micrographic camera system. </w:t>
      </w:r>
    </w:p>
    <w:p w:rsidR="0034508E" w:rsidRDefault="0034508E" w:rsidP="0034508E">
      <w:pPr>
        <w:spacing w:line="360" w:lineRule="auto"/>
        <w:rPr>
          <w:rFonts w:cs="Times New Roman"/>
          <w:u w:val="single"/>
        </w:rPr>
      </w:pPr>
    </w:p>
    <w:p w:rsidR="0034508E" w:rsidRDefault="0034508E" w:rsidP="0034508E">
      <w:pPr>
        <w:spacing w:line="360" w:lineRule="auto"/>
        <w:rPr>
          <w:rFonts w:cs="Times New Roman"/>
          <w:u w:val="single"/>
        </w:rPr>
      </w:pPr>
    </w:p>
    <w:p w:rsidR="0034508E" w:rsidRPr="008132E2" w:rsidRDefault="0034508E" w:rsidP="0034508E">
      <w:pPr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>II-</w:t>
      </w:r>
      <w:r w:rsidRPr="00B7537E">
        <w:rPr>
          <w:rFonts w:cs="Times New Roman"/>
          <w:u w:val="single"/>
        </w:rPr>
        <w:t xml:space="preserve"> </w:t>
      </w:r>
      <w:r>
        <w:rPr>
          <w:rFonts w:cs="Times New Roman"/>
          <w:color w:val="000000"/>
          <w:u w:val="single"/>
        </w:rPr>
        <w:t>Electron microscopic preparation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I - Fixation: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color w:val="000000"/>
        </w:rPr>
        <w:t xml:space="preserve">The fresh specimens were cut into small pieces in 3% phosphate buffered </w:t>
      </w:r>
      <w:proofErr w:type="spellStart"/>
      <w:r w:rsidRPr="00B7537E">
        <w:rPr>
          <w:rFonts w:cs="Times New Roman"/>
          <w:color w:val="000000"/>
        </w:rPr>
        <w:t>gluteraldehyde</w:t>
      </w:r>
      <w:proofErr w:type="spellEnd"/>
      <w:r>
        <w:rPr>
          <w:rFonts w:cs="Times New Roman"/>
          <w:color w:val="000000"/>
        </w:rPr>
        <w:t xml:space="preserve"> (</w:t>
      </w:r>
      <w:r w:rsidRPr="00B7537E">
        <w:rPr>
          <w:rFonts w:cs="Times New Roman"/>
          <w:color w:val="000000"/>
        </w:rPr>
        <w:t>pH 7.4</w:t>
      </w:r>
      <w:r>
        <w:rPr>
          <w:rFonts w:cs="Times New Roman"/>
          <w:color w:val="000000"/>
        </w:rPr>
        <w:t>)</w:t>
      </w:r>
      <w:r w:rsidRPr="00B7537E">
        <w:rPr>
          <w:rFonts w:cs="Times New Roman"/>
          <w:color w:val="000000"/>
        </w:rPr>
        <w:t xml:space="preserve"> at </w:t>
      </w:r>
      <w:smartTag w:uri="urn:schemas-microsoft-com:office:smarttags" w:element="metricconverter">
        <w:smartTagPr>
          <w:attr w:name="ProductID" w:val="4 °C"/>
        </w:smartTagPr>
        <w:r w:rsidRPr="00B7537E">
          <w:rPr>
            <w:rFonts w:cs="Times New Roman"/>
            <w:color w:val="000000"/>
          </w:rPr>
          <w:t>4 °C</w:t>
        </w:r>
      </w:smartTag>
      <w:r w:rsidRPr="00B7537E">
        <w:rPr>
          <w:rFonts w:cs="Times New Roman"/>
          <w:color w:val="000000"/>
        </w:rPr>
        <w:t xml:space="preserve"> for two hours. Washing for 2 hours at </w:t>
      </w:r>
      <w:smartTag w:uri="urn:schemas-microsoft-com:office:smarttags" w:element="metricconverter">
        <w:smartTagPr>
          <w:attr w:name="ProductID" w:val="4°C"/>
        </w:smartTagPr>
        <w:r w:rsidRPr="00B7537E">
          <w:rPr>
            <w:rFonts w:cs="Times New Roman"/>
            <w:color w:val="000000"/>
          </w:rPr>
          <w:t>4°C</w:t>
        </w:r>
      </w:smartTag>
      <w:r w:rsidRPr="00B7537E">
        <w:rPr>
          <w:rFonts w:cs="Times New Roman"/>
          <w:color w:val="000000"/>
        </w:rPr>
        <w:t xml:space="preserve"> in 3 changes of phosphate buffer </w:t>
      </w:r>
      <w:r>
        <w:rPr>
          <w:rFonts w:cs="Times New Roman"/>
          <w:color w:val="000000"/>
        </w:rPr>
        <w:t>(</w:t>
      </w:r>
      <w:r w:rsidRPr="00B7537E">
        <w:rPr>
          <w:rFonts w:cs="Times New Roman"/>
          <w:color w:val="000000"/>
        </w:rPr>
        <w:t>pH 7.4</w:t>
      </w:r>
      <w:r>
        <w:rPr>
          <w:rFonts w:cs="Times New Roman"/>
          <w:color w:val="000000"/>
        </w:rPr>
        <w:t>)</w:t>
      </w:r>
      <w:r w:rsidRPr="00B7537E">
        <w:rPr>
          <w:rFonts w:cs="Times New Roman"/>
          <w:color w:val="000000"/>
        </w:rPr>
        <w:t xml:space="preserve"> was done (</w:t>
      </w:r>
      <w:r w:rsidRPr="004D44C0">
        <w:rPr>
          <w:rFonts w:cs="Times New Roman"/>
          <w:b/>
          <w:bCs/>
          <w:color w:val="000000"/>
        </w:rPr>
        <w:t>Meek, 1970)</w:t>
      </w:r>
      <w:r w:rsidRPr="00B7537E">
        <w:rPr>
          <w:rFonts w:cs="Times New Roman"/>
          <w:color w:val="000000"/>
        </w:rPr>
        <w:t>. The specimens were</w:t>
      </w:r>
      <w:r>
        <w:rPr>
          <w:rFonts w:cs="Times New Roman"/>
          <w:color w:val="000000"/>
        </w:rPr>
        <w:t xml:space="preserve"> then </w:t>
      </w:r>
      <w:r w:rsidRPr="00B7537E">
        <w:rPr>
          <w:rFonts w:cs="Times New Roman"/>
          <w:color w:val="000000"/>
        </w:rPr>
        <w:t>post</w:t>
      </w:r>
      <w:r>
        <w:rPr>
          <w:rFonts w:cs="Times New Roman"/>
          <w:color w:val="000000"/>
        </w:rPr>
        <w:t>-</w:t>
      </w:r>
      <w:r w:rsidRPr="00B7537E">
        <w:rPr>
          <w:rFonts w:cs="Times New Roman"/>
          <w:color w:val="000000"/>
        </w:rPr>
        <w:t xml:space="preserve"> fixed in a freshly prepared 1% osmium tetroxide in phosphate buffer at </w:t>
      </w:r>
      <w:smartTag w:uri="urn:schemas-microsoft-com:office:smarttags" w:element="metricconverter">
        <w:smartTagPr>
          <w:attr w:name="ProductID" w:val="4°C"/>
        </w:smartTagPr>
        <w:r w:rsidRPr="00B7537E">
          <w:rPr>
            <w:rFonts w:cs="Times New Roman"/>
            <w:color w:val="000000"/>
          </w:rPr>
          <w:t>4°C</w:t>
        </w:r>
      </w:smartTag>
      <w:r w:rsidRPr="00B7537E">
        <w:rPr>
          <w:rFonts w:cs="Times New Roman"/>
          <w:color w:val="000000"/>
        </w:rPr>
        <w:t xml:space="preserve"> for 1-2 hours </w:t>
      </w:r>
      <w:r>
        <w:rPr>
          <w:rFonts w:cs="Times New Roman"/>
          <w:b/>
          <w:bCs/>
          <w:color w:val="000000"/>
        </w:rPr>
        <w:t>(Peter, 1970</w:t>
      </w:r>
      <w:r w:rsidRPr="00B7537E">
        <w:rPr>
          <w:rFonts w:cs="Times New Roman"/>
          <w:b/>
          <w:bCs/>
          <w:color w:val="000000"/>
        </w:rPr>
        <w:t>).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2- Dehydration: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color w:val="000000"/>
        </w:rPr>
        <w:t xml:space="preserve">This was done by ascending grades of ethanol concentration (30%, 50%, 70%, 80%, 90%, and 95%) </w:t>
      </w:r>
      <w:r>
        <w:rPr>
          <w:rFonts w:cs="Times New Roman"/>
          <w:color w:val="000000"/>
        </w:rPr>
        <w:t xml:space="preserve">for </w:t>
      </w:r>
      <w:r w:rsidRPr="00B7537E">
        <w:rPr>
          <w:rFonts w:cs="Times New Roman"/>
          <w:color w:val="000000"/>
        </w:rPr>
        <w:t>10 minutes each. Finally</w:t>
      </w:r>
      <w:r>
        <w:rPr>
          <w:rFonts w:cs="Times New Roman"/>
          <w:color w:val="000000"/>
        </w:rPr>
        <w:t>,</w:t>
      </w:r>
      <w:r w:rsidRPr="00B7537E">
        <w:rPr>
          <w:rFonts w:cs="Times New Roman"/>
          <w:color w:val="000000"/>
        </w:rPr>
        <w:t xml:space="preserve"> dehydration</w:t>
      </w:r>
      <w:r>
        <w:rPr>
          <w:rFonts w:cs="Times New Roman"/>
          <w:color w:val="000000"/>
        </w:rPr>
        <w:t xml:space="preserve"> was done </w:t>
      </w:r>
      <w:r w:rsidRPr="00B7537E">
        <w:rPr>
          <w:rFonts w:cs="Times New Roman"/>
          <w:color w:val="000000"/>
        </w:rPr>
        <w:t xml:space="preserve">in absolute ethanol </w:t>
      </w:r>
      <w:r>
        <w:rPr>
          <w:rFonts w:cs="Times New Roman"/>
          <w:color w:val="000000"/>
        </w:rPr>
        <w:t>(</w:t>
      </w:r>
      <w:r w:rsidRPr="00B7537E">
        <w:rPr>
          <w:rFonts w:cs="Times New Roman"/>
          <w:color w:val="000000"/>
        </w:rPr>
        <w:t>2 changes, each for 15 minutes</w:t>
      </w:r>
      <w:r>
        <w:rPr>
          <w:rFonts w:cs="Times New Roman"/>
          <w:color w:val="000000"/>
        </w:rPr>
        <w:t>)</w:t>
      </w:r>
      <w:r w:rsidRPr="00B7537E">
        <w:rPr>
          <w:rFonts w:cs="Times New Roman"/>
          <w:color w:val="000000"/>
        </w:rPr>
        <w:t xml:space="preserve">. The dehydration was completed by propylene for two changes; ten minutes each </w:t>
      </w:r>
      <w:r w:rsidRPr="00B7537E">
        <w:rPr>
          <w:rFonts w:cs="Times New Roman"/>
          <w:b/>
          <w:bCs/>
          <w:color w:val="000000"/>
        </w:rPr>
        <w:t>(</w:t>
      </w:r>
      <w:proofErr w:type="spellStart"/>
      <w:r w:rsidRPr="004D44C0">
        <w:rPr>
          <w:rStyle w:val="SubtitleChar"/>
          <w:rFonts w:asciiTheme="majorBidi" w:hAnsiTheme="majorBidi"/>
          <w:b/>
          <w:bCs/>
        </w:rPr>
        <w:t>Glauert</w:t>
      </w:r>
      <w:proofErr w:type="spellEnd"/>
      <w:r w:rsidRPr="004D44C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color w:val="000000"/>
        </w:rPr>
        <w:t xml:space="preserve">and </w:t>
      </w:r>
      <w:proofErr w:type="spellStart"/>
      <w:r w:rsidRPr="00AC1B82">
        <w:rPr>
          <w:rFonts w:cs="Times New Roman"/>
          <w:b/>
          <w:bCs/>
        </w:rPr>
        <w:t>Beesley</w:t>
      </w:r>
      <w:proofErr w:type="spellEnd"/>
      <w:r w:rsidRPr="00B7537E">
        <w:rPr>
          <w:rFonts w:cs="Times New Roman"/>
          <w:b/>
          <w:bCs/>
          <w:color w:val="000000"/>
        </w:rPr>
        <w:t>, 1986).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3- Embedding:</w:t>
      </w: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>The specimens were then embedded in pre-labeled plastic capsule.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color w:val="000000"/>
        </w:rPr>
        <w:t>Embedding mixture, (</w:t>
      </w:r>
      <w:proofErr w:type="spellStart"/>
      <w:r w:rsidRPr="004D44C0">
        <w:rPr>
          <w:rStyle w:val="SubtitleChar"/>
          <w:rFonts w:asciiTheme="majorBidi" w:hAnsiTheme="majorBidi"/>
          <w:b/>
          <w:bCs/>
        </w:rPr>
        <w:t>Glauert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color w:val="000000"/>
        </w:rPr>
        <w:t xml:space="preserve">and </w:t>
      </w:r>
      <w:proofErr w:type="spellStart"/>
      <w:proofErr w:type="gramStart"/>
      <w:r w:rsidRPr="00AC1B82">
        <w:rPr>
          <w:rFonts w:cs="Times New Roman"/>
          <w:b/>
          <w:bCs/>
        </w:rPr>
        <w:t>Beesley</w:t>
      </w:r>
      <w:proofErr w:type="spellEnd"/>
      <w:r w:rsidRPr="004D44C0">
        <w:rPr>
          <w:rFonts w:cs="Times New Roman"/>
          <w:b/>
          <w:bCs/>
        </w:rPr>
        <w:t xml:space="preserve"> </w:t>
      </w:r>
      <w:r w:rsidRPr="00B7537E">
        <w:rPr>
          <w:rFonts w:cs="Times New Roman"/>
          <w:b/>
          <w:bCs/>
          <w:color w:val="000000"/>
        </w:rPr>
        <w:t>,</w:t>
      </w:r>
      <w:proofErr w:type="gramEnd"/>
      <w:r w:rsidRPr="00B7537E">
        <w:rPr>
          <w:rFonts w:cs="Times New Roman"/>
          <w:b/>
          <w:bCs/>
          <w:color w:val="000000"/>
        </w:rPr>
        <w:t xml:space="preserve"> 1986).</w:t>
      </w:r>
    </w:p>
    <w:p w:rsidR="0034508E" w:rsidRPr="00B7537E" w:rsidRDefault="0034508E" w:rsidP="0034508E">
      <w:pPr>
        <w:autoSpaceDE w:val="0"/>
        <w:autoSpaceDN w:val="0"/>
        <w:adjustRightInd w:val="0"/>
        <w:spacing w:line="360" w:lineRule="auto"/>
        <w:ind w:left="294" w:hanging="294"/>
        <w:jc w:val="both"/>
        <w:rPr>
          <w:rFonts w:cs="Times New Roman"/>
          <w:color w:val="000000"/>
        </w:rPr>
      </w:pPr>
      <w:proofErr w:type="gramStart"/>
      <w:r w:rsidRPr="00B7537E">
        <w:rPr>
          <w:rFonts w:cs="Times New Roman"/>
          <w:color w:val="000000"/>
        </w:rPr>
        <w:t>- 10 ml of araldite (the embedding material).</w:t>
      </w:r>
      <w:proofErr w:type="gramEnd"/>
    </w:p>
    <w:p w:rsidR="0034508E" w:rsidRPr="00B7537E" w:rsidRDefault="0034508E" w:rsidP="0034508E">
      <w:pPr>
        <w:autoSpaceDE w:val="0"/>
        <w:autoSpaceDN w:val="0"/>
        <w:adjustRightInd w:val="0"/>
        <w:spacing w:line="360" w:lineRule="auto"/>
        <w:ind w:left="294" w:hanging="294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 xml:space="preserve">- 8 ml of the hardener </w:t>
      </w:r>
      <w:proofErr w:type="spellStart"/>
      <w:r w:rsidRPr="00B7537E">
        <w:rPr>
          <w:rFonts w:cs="Times New Roman"/>
          <w:color w:val="000000"/>
        </w:rPr>
        <w:t>dodenyl</w:t>
      </w:r>
      <w:proofErr w:type="spellEnd"/>
      <w:r w:rsidRPr="00B7537E">
        <w:rPr>
          <w:rFonts w:cs="Times New Roman"/>
          <w:color w:val="000000"/>
        </w:rPr>
        <w:t xml:space="preserve"> succinic anhydride DDSA both were mixed properly and kept in a 60°C oven for 10 minutes to eliminate air bubbles.</w:t>
      </w:r>
    </w:p>
    <w:p w:rsidR="0034508E" w:rsidRDefault="0034508E" w:rsidP="0034508E">
      <w:pPr>
        <w:autoSpaceDE w:val="0"/>
        <w:autoSpaceDN w:val="0"/>
        <w:adjustRightInd w:val="0"/>
        <w:spacing w:line="360" w:lineRule="auto"/>
        <w:ind w:left="294" w:hanging="294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 xml:space="preserve">- 0.4 ml (about 18 drops of accelerator </w:t>
      </w:r>
      <w:proofErr w:type="spellStart"/>
      <w:r w:rsidRPr="00B7537E">
        <w:rPr>
          <w:rFonts w:cs="Times New Roman"/>
          <w:color w:val="000000"/>
        </w:rPr>
        <w:t>tridimethyl</w:t>
      </w:r>
      <w:proofErr w:type="spellEnd"/>
      <w:r w:rsidRPr="00B7537E">
        <w:rPr>
          <w:rFonts w:cs="Times New Roman"/>
          <w:color w:val="000000"/>
        </w:rPr>
        <w:t xml:space="preserve"> </w:t>
      </w:r>
      <w:proofErr w:type="spellStart"/>
      <w:r w:rsidRPr="00B7537E">
        <w:rPr>
          <w:rFonts w:cs="Times New Roman"/>
          <w:color w:val="000000"/>
        </w:rPr>
        <w:t>aminomethyl</w:t>
      </w:r>
      <w:proofErr w:type="spellEnd"/>
      <w:r w:rsidRPr="00B7537E">
        <w:rPr>
          <w:rFonts w:cs="Times New Roman"/>
          <w:color w:val="000000"/>
        </w:rPr>
        <w:t xml:space="preserve"> phenol DMP was then added and mixed well.</w:t>
      </w:r>
    </w:p>
    <w:p w:rsidR="0034508E" w:rsidRDefault="0034508E" w:rsidP="0034508E">
      <w:pPr>
        <w:autoSpaceDE w:val="0"/>
        <w:autoSpaceDN w:val="0"/>
        <w:adjustRightInd w:val="0"/>
        <w:spacing w:line="360" w:lineRule="auto"/>
        <w:ind w:left="294" w:hanging="294"/>
        <w:jc w:val="both"/>
        <w:rPr>
          <w:rFonts w:cs="Times New Roman"/>
          <w:color w:val="000000"/>
        </w:rPr>
      </w:pPr>
    </w:p>
    <w:p w:rsidR="0034508E" w:rsidRDefault="0034508E" w:rsidP="0034508E">
      <w:pPr>
        <w:autoSpaceDE w:val="0"/>
        <w:autoSpaceDN w:val="0"/>
        <w:adjustRightInd w:val="0"/>
        <w:spacing w:line="360" w:lineRule="auto"/>
        <w:ind w:left="294" w:hanging="294"/>
        <w:jc w:val="both"/>
        <w:rPr>
          <w:rFonts w:cs="Times New Roman"/>
          <w:color w:val="000000"/>
        </w:rPr>
      </w:pPr>
    </w:p>
    <w:p w:rsidR="0034508E" w:rsidRPr="00B7537E" w:rsidRDefault="0034508E" w:rsidP="0034508E">
      <w:pPr>
        <w:autoSpaceDE w:val="0"/>
        <w:autoSpaceDN w:val="0"/>
        <w:adjustRightInd w:val="0"/>
        <w:spacing w:line="360" w:lineRule="auto"/>
        <w:ind w:left="294" w:hanging="294"/>
        <w:jc w:val="both"/>
        <w:rPr>
          <w:rFonts w:cs="Times New Roman"/>
          <w:color w:val="000000"/>
        </w:rPr>
      </w:pP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4- Polymerization: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 xml:space="preserve">Capsules were polymerized in a temperature controlled oven at 60°C for 48 hours </w:t>
      </w:r>
      <w:r w:rsidRPr="00B7537E">
        <w:rPr>
          <w:rFonts w:cs="Times New Roman"/>
          <w:b/>
          <w:bCs/>
          <w:color w:val="000000"/>
        </w:rPr>
        <w:t>(Meek, 1970).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5- Trimming: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color w:val="000000"/>
        </w:rPr>
      </w:pPr>
      <w:r w:rsidRPr="00B7537E">
        <w:rPr>
          <w:rFonts w:cs="Times New Roman"/>
          <w:color w:val="000000"/>
        </w:rPr>
        <w:t xml:space="preserve">The polymerized block was trimmed into a pyramid with a small trapezoid surface </w:t>
      </w:r>
      <w:r w:rsidRPr="00B7537E">
        <w:rPr>
          <w:rFonts w:cs="Times New Roman"/>
          <w:b/>
          <w:bCs/>
          <w:color w:val="000000"/>
        </w:rPr>
        <w:t>(Meek, 1970).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Sectioning: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Semi</w:t>
      </w:r>
      <w:r w:rsidRPr="00B7537E">
        <w:rPr>
          <w:rFonts w:cs="Times New Roman"/>
          <w:color w:val="000000"/>
        </w:rPr>
        <w:t>thin</w:t>
      </w:r>
      <w:proofErr w:type="spellEnd"/>
      <w:r w:rsidRPr="00B7537E">
        <w:rPr>
          <w:rFonts w:cs="Times New Roman"/>
          <w:color w:val="000000"/>
        </w:rPr>
        <w:t xml:space="preserve"> sections were cut at 1 um th</w:t>
      </w:r>
      <w:r>
        <w:rPr>
          <w:rFonts w:cs="Times New Roman"/>
          <w:color w:val="000000"/>
        </w:rPr>
        <w:t xml:space="preserve">ickness with a glass knife, and then the sections </w:t>
      </w:r>
      <w:r w:rsidRPr="00B7537E">
        <w:rPr>
          <w:rFonts w:cs="Times New Roman"/>
          <w:color w:val="000000"/>
        </w:rPr>
        <w:t>were stained with 1% toluidine blue stain dissolved in 1% borax for proximately 30-60 seconds at 60-70°</w:t>
      </w:r>
      <w:r>
        <w:rPr>
          <w:rFonts w:cs="Times New Roman"/>
          <w:color w:val="000000"/>
        </w:rPr>
        <w:t xml:space="preserve">C and examined by the Olympus </w:t>
      </w:r>
      <w:r w:rsidRPr="00B7537E">
        <w:rPr>
          <w:rFonts w:cs="Times New Roman"/>
          <w:color w:val="000000"/>
        </w:rPr>
        <w:t xml:space="preserve">microscope for general orientation </w:t>
      </w:r>
      <w:r w:rsidRPr="00F96311">
        <w:rPr>
          <w:rFonts w:cs="Times New Roman"/>
          <w:b/>
          <w:bCs/>
          <w:color w:val="000000"/>
        </w:rPr>
        <w:t>(Bancroft and Gamble, 2002).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Mounting</w:t>
      </w:r>
    </w:p>
    <w:p w:rsidR="0034508E" w:rsidRPr="00F96311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color w:val="000000"/>
        </w:rPr>
        <w:t>Ultra-thin</w:t>
      </w:r>
      <w:r>
        <w:rPr>
          <w:rFonts w:cs="Times New Roman"/>
          <w:color w:val="000000"/>
        </w:rPr>
        <w:t xml:space="preserve"> sections;</w:t>
      </w:r>
      <w:r w:rsidRPr="00B7537E">
        <w:rPr>
          <w:rFonts w:cs="Times New Roman"/>
          <w:color w:val="000000"/>
        </w:rPr>
        <w:t xml:space="preserve"> 50 nm thick were obtained from the selected </w:t>
      </w:r>
      <w:r>
        <w:rPr>
          <w:rFonts w:cs="Times New Roman"/>
          <w:color w:val="000000"/>
        </w:rPr>
        <w:t>b</w:t>
      </w:r>
      <w:r w:rsidRPr="00B7537E">
        <w:rPr>
          <w:rFonts w:cs="Times New Roman"/>
          <w:color w:val="000000"/>
        </w:rPr>
        <w:t>locks and mounted on copper grids (mesh size 200)</w:t>
      </w:r>
      <w:r>
        <w:rPr>
          <w:rFonts w:cs="Times New Roman"/>
          <w:color w:val="000000"/>
        </w:rPr>
        <w:t>,</w:t>
      </w:r>
      <w:r w:rsidRPr="00B7537E">
        <w:rPr>
          <w:rFonts w:cs="Times New Roman"/>
          <w:color w:val="000000"/>
        </w:rPr>
        <w:t xml:space="preserve"> </w:t>
      </w:r>
      <w:r w:rsidRPr="00F96311">
        <w:rPr>
          <w:rFonts w:cs="Times New Roman"/>
          <w:b/>
          <w:bCs/>
          <w:color w:val="000000"/>
        </w:rPr>
        <w:t>(Meek, 1970).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Sta</w:t>
      </w:r>
      <w:r w:rsidRPr="00B7537E">
        <w:rPr>
          <w:rFonts w:cs="Times New Roman"/>
          <w:b/>
          <w:bCs/>
          <w:color w:val="000000"/>
        </w:rPr>
        <w:t>ining</w:t>
      </w: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color w:val="000000"/>
        </w:rPr>
        <w:t xml:space="preserve">Grids were kept in Petri-dishes and stained with </w:t>
      </w:r>
      <w:proofErr w:type="spellStart"/>
      <w:r w:rsidRPr="00B7537E">
        <w:rPr>
          <w:rFonts w:cs="Times New Roman"/>
          <w:color w:val="000000"/>
        </w:rPr>
        <w:t>uranyl</w:t>
      </w:r>
      <w:proofErr w:type="spellEnd"/>
      <w:r w:rsidRPr="00B7537E">
        <w:rPr>
          <w:rFonts w:cs="Times New Roman"/>
          <w:color w:val="000000"/>
        </w:rPr>
        <w:t xml:space="preserve"> acetate for minutes </w:t>
      </w:r>
      <w:r w:rsidRPr="00B7537E">
        <w:rPr>
          <w:rFonts w:cs="Times New Roman"/>
          <w:b/>
          <w:bCs/>
          <w:color w:val="000000"/>
        </w:rPr>
        <w:t>(</w:t>
      </w:r>
      <w:proofErr w:type="spellStart"/>
      <w:r w:rsidRPr="00B7537E">
        <w:rPr>
          <w:rFonts w:cs="Times New Roman"/>
          <w:b/>
          <w:bCs/>
          <w:color w:val="000000"/>
        </w:rPr>
        <w:t>Stempak</w:t>
      </w:r>
      <w:proofErr w:type="spellEnd"/>
      <w:r w:rsidRPr="00B7537E">
        <w:rPr>
          <w:rFonts w:cs="Times New Roman"/>
          <w:b/>
          <w:bCs/>
          <w:color w:val="000000"/>
        </w:rPr>
        <w:t>, 1964)</w:t>
      </w:r>
      <w:r w:rsidRPr="00B7537E">
        <w:rPr>
          <w:rFonts w:cs="Times New Roman"/>
          <w:color w:val="000000"/>
        </w:rPr>
        <w:t xml:space="preserve"> followed by lead citrate for 10 minutes </w:t>
      </w:r>
      <w:r w:rsidRPr="00B7537E">
        <w:rPr>
          <w:rFonts w:cs="Times New Roman"/>
          <w:b/>
          <w:bCs/>
          <w:color w:val="000000"/>
        </w:rPr>
        <w:t>(</w:t>
      </w:r>
      <w:r>
        <w:rPr>
          <w:rFonts w:cs="Times New Roman"/>
          <w:b/>
          <w:bCs/>
          <w:color w:val="000000"/>
        </w:rPr>
        <w:t>Hall et al., 2012</w:t>
      </w:r>
      <w:r w:rsidRPr="00B7537E">
        <w:rPr>
          <w:rFonts w:cs="Times New Roman"/>
          <w:b/>
          <w:bCs/>
          <w:color w:val="000000"/>
        </w:rPr>
        <w:t>).</w:t>
      </w: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b/>
          <w:bCs/>
          <w:color w:val="000000"/>
        </w:rPr>
      </w:pP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jc w:val="both"/>
        <w:rPr>
          <w:rFonts w:cs="Times New Roman"/>
          <w:b/>
          <w:bCs/>
          <w:color w:val="000000"/>
        </w:rPr>
      </w:pPr>
      <w:r w:rsidRPr="00B7537E">
        <w:rPr>
          <w:rFonts w:cs="Times New Roman"/>
          <w:b/>
          <w:bCs/>
          <w:color w:val="000000"/>
        </w:rPr>
        <w:t>Examination:</w:t>
      </w:r>
    </w:p>
    <w:p w:rsidR="0034508E" w:rsidRPr="00B7537E" w:rsidRDefault="0034508E" w:rsidP="0034508E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Pr="00B7537E">
        <w:rPr>
          <w:rFonts w:cs="Times New Roman"/>
          <w:color w:val="000000"/>
        </w:rPr>
        <w:t>he</w:t>
      </w:r>
      <w:r>
        <w:rPr>
          <w:rFonts w:cs="Times New Roman"/>
          <w:color w:val="000000"/>
        </w:rPr>
        <w:t xml:space="preserve"> stained grids were </w:t>
      </w:r>
      <w:r w:rsidRPr="00B7537E">
        <w:rPr>
          <w:rFonts w:cs="Times New Roman"/>
          <w:color w:val="000000"/>
        </w:rPr>
        <w:t>examined by Philips 201-</w:t>
      </w:r>
      <w:r>
        <w:rPr>
          <w:rFonts w:cs="Times New Roman"/>
          <w:color w:val="000000"/>
        </w:rPr>
        <w:t>tra</w:t>
      </w:r>
      <w:r w:rsidRPr="00B7537E">
        <w:rPr>
          <w:rFonts w:cs="Times New Roman"/>
          <w:color w:val="000000"/>
        </w:rPr>
        <w:t xml:space="preserve">nsmission electron microscope at 60-80 kV in transmission Electron </w:t>
      </w:r>
      <w:r>
        <w:rPr>
          <w:rFonts w:cs="Times New Roman"/>
          <w:color w:val="000000"/>
        </w:rPr>
        <w:t>m</w:t>
      </w:r>
      <w:r w:rsidRPr="00B7537E">
        <w:rPr>
          <w:rFonts w:cs="Times New Roman"/>
          <w:color w:val="000000"/>
        </w:rPr>
        <w:t>icroscope Unit at Medical Military Academy. Finally,</w:t>
      </w:r>
      <w:r>
        <w:rPr>
          <w:rFonts w:cs="Times New Roman"/>
          <w:color w:val="000000"/>
        </w:rPr>
        <w:t xml:space="preserve"> the electron phot</w:t>
      </w:r>
      <w:r w:rsidRPr="00B7537E">
        <w:rPr>
          <w:rFonts w:cs="Times New Roman"/>
          <w:color w:val="000000"/>
        </w:rPr>
        <w:t>ographs were taken from the selected areas.</w:t>
      </w: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pStyle w:val="ListParagraph"/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</w:rPr>
      </w:pP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34508E" w:rsidRDefault="0034508E" w:rsidP="0034508E">
      <w:pPr>
        <w:autoSpaceDE w:val="0"/>
        <w:autoSpaceDN w:val="0"/>
        <w:adjustRightInd w:val="0"/>
        <w:spacing w:before="240" w:line="36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6A1661" w:rsidRDefault="006A1661">
      <w:pPr>
        <w:rPr>
          <w:rFonts w:hint="cs"/>
          <w:lang w:bidi="ar-EG"/>
        </w:rPr>
      </w:pPr>
      <w:bookmarkStart w:id="0" w:name="_GoBack"/>
      <w:bookmarkEnd w:id="0"/>
    </w:p>
    <w:sectPr w:rsidR="006A1661" w:rsidSect="007004FF">
      <w:headerReference w:type="default" r:id="rId6"/>
      <w:footerReference w:type="default" r:id="rId7"/>
      <w:pgSz w:w="11907" w:h="16840" w:code="9"/>
      <w:pgMar w:top="1440" w:right="1797" w:bottom="1440" w:left="1797" w:header="720" w:footer="720" w:gutter="0"/>
      <w:pgNumType w:start="28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E8" w:rsidRDefault="0034508E" w:rsidP="00E61AE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34508E">
      <w:rPr>
        <w:rFonts w:asciiTheme="majorHAnsi" w:eastAsiaTheme="majorEastAsia" w:hAnsiTheme="majorHAnsi" w:cs="Cambria"/>
        <w:noProof/>
        <w:lang w:val="ar-SA"/>
      </w:rPr>
      <w:t>33</w:t>
    </w:r>
    <w:r>
      <w:rPr>
        <w:rFonts w:asciiTheme="majorHAnsi" w:eastAsiaTheme="majorEastAsia" w:hAnsiTheme="majorHAnsi" w:cstheme="majorBidi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atura MT Script Capitals" w:eastAsiaTheme="majorEastAsia" w:hAnsi="Matura MT Script Capitals" w:cstheme="majorBidi"/>
        <w:color w:val="FF0000"/>
      </w:rPr>
      <w:alias w:val="Title"/>
      <w:id w:val="77738743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0AA7" w:rsidRPr="00E61AE8" w:rsidRDefault="0034508E" w:rsidP="00E61AE8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Matura MT Script Capitals" w:eastAsiaTheme="majorEastAsia" w:hAnsi="Matura MT Script Capitals" w:cstheme="majorBidi"/>
            <w:sz w:val="32"/>
            <w:szCs w:val="32"/>
          </w:rPr>
        </w:pPr>
      </w:p>
    </w:sdtContent>
  </w:sdt>
  <w:p w:rsidR="00DF2B91" w:rsidRDefault="00345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FCE"/>
    <w:multiLevelType w:val="hybridMultilevel"/>
    <w:tmpl w:val="30AA52D8"/>
    <w:lvl w:ilvl="0" w:tplc="6E9E1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786E"/>
    <w:multiLevelType w:val="hybridMultilevel"/>
    <w:tmpl w:val="DF7E8D2A"/>
    <w:lvl w:ilvl="0" w:tplc="D61A1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AC3"/>
    <w:multiLevelType w:val="hybridMultilevel"/>
    <w:tmpl w:val="BEC4F31C"/>
    <w:lvl w:ilvl="0" w:tplc="A1A23F6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4CEB"/>
    <w:multiLevelType w:val="hybridMultilevel"/>
    <w:tmpl w:val="AA527B78"/>
    <w:lvl w:ilvl="0" w:tplc="5AB8C5E0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80467"/>
    <w:multiLevelType w:val="hybridMultilevel"/>
    <w:tmpl w:val="DEC4AF20"/>
    <w:lvl w:ilvl="0" w:tplc="04090019">
      <w:start w:val="1"/>
      <w:numFmt w:val="lowerLetter"/>
      <w:lvlText w:val="%1."/>
      <w:lvlJc w:val="left"/>
      <w:pPr>
        <w:ind w:left="1745" w:hanging="360"/>
      </w:pPr>
    </w:lvl>
    <w:lvl w:ilvl="1" w:tplc="04090019" w:tentative="1">
      <w:start w:val="1"/>
      <w:numFmt w:val="lowerLetter"/>
      <w:lvlText w:val="%2."/>
      <w:lvlJc w:val="left"/>
      <w:pPr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5">
    <w:nsid w:val="6A2852C8"/>
    <w:multiLevelType w:val="hybridMultilevel"/>
    <w:tmpl w:val="ABA69054"/>
    <w:lvl w:ilvl="0" w:tplc="7CF2D78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325D"/>
    <w:multiLevelType w:val="hybridMultilevel"/>
    <w:tmpl w:val="C75A3AEA"/>
    <w:lvl w:ilvl="0" w:tplc="0A384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EE"/>
    <w:rsid w:val="0005183F"/>
    <w:rsid w:val="0034508E"/>
    <w:rsid w:val="003734EE"/>
    <w:rsid w:val="006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8E"/>
    <w:pPr>
      <w:spacing w:after="0" w:line="264" w:lineRule="auto"/>
      <w:jc w:val="lowKashida"/>
    </w:pPr>
    <w:rPr>
      <w:rFonts w:ascii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8E"/>
    <w:rPr>
      <w:rFonts w:ascii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4508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8E"/>
    <w:rPr>
      <w:rFonts w:ascii="Times New Roman" w:hAnsi="Times New Roman" w:cs="Simplified Arabic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0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8E"/>
    <w:pPr>
      <w:spacing w:after="0" w:line="264" w:lineRule="auto"/>
      <w:jc w:val="lowKashida"/>
    </w:pPr>
    <w:rPr>
      <w:rFonts w:ascii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0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8E"/>
    <w:rPr>
      <w:rFonts w:ascii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4508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8E"/>
    <w:rPr>
      <w:rFonts w:ascii="Times New Roman" w:hAnsi="Times New Roman" w:cs="Simplified Arabic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0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2018-04-22T17:36:00Z</dcterms:created>
  <dcterms:modified xsi:type="dcterms:W3CDTF">2018-04-22T17:37:00Z</dcterms:modified>
</cp:coreProperties>
</file>